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91B" w:rsidRDefault="000D4E97" w:rsidP="008D1849">
      <w:pPr>
        <w:pStyle w:val="Heading2"/>
        <w:rPr>
          <w:rFonts w:ascii="Arial" w:hAnsi="Arial" w:cs="Arial"/>
          <w:b w:val="0"/>
          <w:sz w:val="24"/>
          <w:szCs w:val="24"/>
        </w:rPr>
      </w:pPr>
      <w:bookmarkStart w:id="0" w:name="_Hlk508618716"/>
      <w:bookmarkStart w:id="1" w:name="_GoBack"/>
      <w:bookmarkEnd w:id="1"/>
      <w:r>
        <w:rPr>
          <w:rFonts w:ascii="Arial" w:hAnsi="Arial" w:cs="Arial"/>
          <w:i w:val="0"/>
        </w:rPr>
        <w:t>SENIOR PLAN CHECK ENGINEER</w:t>
      </w:r>
    </w:p>
    <w:p w:rsidR="009D6ECD" w:rsidRDefault="009D6ECD" w:rsidP="005305C3">
      <w:pPr>
        <w:ind w:right="4"/>
        <w:rPr>
          <w:rFonts w:ascii="Arial" w:hAnsi="Arial" w:cs="Arial"/>
          <w:b/>
          <w:sz w:val="24"/>
          <w:szCs w:val="24"/>
        </w:rPr>
      </w:pPr>
    </w:p>
    <w:p w:rsidR="009D6ECD" w:rsidRPr="009D6ECD" w:rsidRDefault="009D6ECD" w:rsidP="009D6ECD">
      <w:pPr>
        <w:shd w:val="clear" w:color="auto" w:fill="FFFFFF"/>
        <w:jc w:val="center"/>
        <w:rPr>
          <w:rFonts w:ascii="Helvetica" w:hAnsi="Helvetica" w:cs="Helvetica"/>
          <w:color w:val="000000" w:themeColor="text1"/>
          <w:sz w:val="23"/>
          <w:szCs w:val="23"/>
        </w:rPr>
      </w:pPr>
      <w:r w:rsidRPr="009D6ECD">
        <w:rPr>
          <w:rFonts w:ascii="Helvetica" w:hAnsi="Helvetica" w:cs="Helvetica"/>
          <w:b/>
          <w:bCs/>
          <w:i/>
          <w:iCs/>
          <w:color w:val="000000" w:themeColor="text1"/>
          <w:sz w:val="23"/>
          <w:szCs w:val="23"/>
        </w:rPr>
        <w:t xml:space="preserve">This recruitment is </w:t>
      </w:r>
      <w:r w:rsidR="00C45CBD">
        <w:rPr>
          <w:rFonts w:ascii="Helvetica" w:hAnsi="Helvetica" w:cs="Helvetica"/>
          <w:b/>
          <w:bCs/>
          <w:i/>
          <w:iCs/>
          <w:color w:val="000000" w:themeColor="text1"/>
          <w:sz w:val="23"/>
          <w:szCs w:val="23"/>
        </w:rPr>
        <w:t xml:space="preserve">open </w:t>
      </w:r>
      <w:r w:rsidRPr="009D6ECD">
        <w:rPr>
          <w:rFonts w:ascii="Helvetica" w:hAnsi="Helvetica" w:cs="Helvetica"/>
          <w:b/>
          <w:bCs/>
          <w:i/>
          <w:iCs/>
          <w:color w:val="000000" w:themeColor="text1"/>
          <w:sz w:val="23"/>
          <w:szCs w:val="23"/>
        </w:rPr>
        <w:t xml:space="preserve">until the position is filled or </w:t>
      </w:r>
      <w:proofErr w:type="gramStart"/>
      <w:r w:rsidRPr="009D6ECD">
        <w:rPr>
          <w:rFonts w:ascii="Helvetica" w:hAnsi="Helvetica" w:cs="Helvetica"/>
          <w:b/>
          <w:bCs/>
          <w:i/>
          <w:iCs/>
          <w:color w:val="000000" w:themeColor="text1"/>
          <w:sz w:val="23"/>
          <w:szCs w:val="23"/>
        </w:rPr>
        <w:t>a sufficient number of</w:t>
      </w:r>
      <w:proofErr w:type="gramEnd"/>
      <w:r w:rsidR="0093692B">
        <w:rPr>
          <w:rFonts w:ascii="Helvetica" w:hAnsi="Helvetica" w:cs="Helvetica"/>
          <w:b/>
          <w:bCs/>
          <w:i/>
          <w:iCs/>
          <w:color w:val="000000" w:themeColor="text1"/>
          <w:sz w:val="23"/>
          <w:szCs w:val="23"/>
        </w:rPr>
        <w:t xml:space="preserve"> applications have been reviewed to establish a qualified candidate pool</w:t>
      </w:r>
      <w:r w:rsidRPr="009D6ECD">
        <w:rPr>
          <w:rFonts w:ascii="Helvetica" w:hAnsi="Helvetica" w:cs="Helvetica"/>
          <w:b/>
          <w:bCs/>
          <w:i/>
          <w:iCs/>
          <w:color w:val="000000" w:themeColor="text1"/>
          <w:sz w:val="23"/>
          <w:szCs w:val="23"/>
        </w:rPr>
        <w:t>.  </w:t>
      </w:r>
    </w:p>
    <w:p w:rsidR="00D92625" w:rsidRDefault="009D6ECD" w:rsidP="009D6ECD">
      <w:pPr>
        <w:shd w:val="clear" w:color="auto" w:fill="FFFFFF"/>
        <w:jc w:val="center"/>
        <w:rPr>
          <w:rFonts w:ascii="Helvetica" w:hAnsi="Helvetica" w:cs="Helvetica"/>
          <w:b/>
          <w:bCs/>
          <w:i/>
          <w:iCs/>
          <w:color w:val="000000" w:themeColor="text1"/>
          <w:sz w:val="23"/>
          <w:szCs w:val="23"/>
        </w:rPr>
      </w:pPr>
      <w:r w:rsidRPr="009D6ECD">
        <w:rPr>
          <w:rFonts w:ascii="Helvetica" w:hAnsi="Helvetica" w:cs="Helvetica"/>
          <w:color w:val="000000" w:themeColor="text1"/>
          <w:sz w:val="23"/>
          <w:szCs w:val="23"/>
        </w:rPr>
        <w:br/>
      </w:r>
    </w:p>
    <w:p w:rsidR="007D2AC5" w:rsidRDefault="00447B60" w:rsidP="00447B60">
      <w:pPr>
        <w:ind w:right="4"/>
        <w:rPr>
          <w:rFonts w:ascii="Arial" w:hAnsi="Arial" w:cs="Arial"/>
          <w:b/>
          <w:sz w:val="24"/>
          <w:szCs w:val="24"/>
        </w:rPr>
      </w:pPr>
      <w:r>
        <w:rPr>
          <w:rFonts w:ascii="Arial" w:hAnsi="Arial" w:cs="Arial"/>
          <w:b/>
          <w:sz w:val="24"/>
          <w:szCs w:val="24"/>
        </w:rPr>
        <w:t>S</w:t>
      </w:r>
      <w:r w:rsidRPr="003F5B9D">
        <w:rPr>
          <w:rFonts w:ascii="Arial" w:hAnsi="Arial" w:cs="Arial"/>
          <w:b/>
          <w:sz w:val="24"/>
          <w:szCs w:val="24"/>
        </w:rPr>
        <w:t>alary</w:t>
      </w:r>
      <w:r w:rsidR="00C45CBD">
        <w:rPr>
          <w:rFonts w:ascii="Arial" w:hAnsi="Arial" w:cs="Arial"/>
          <w:b/>
          <w:sz w:val="24"/>
          <w:szCs w:val="24"/>
        </w:rPr>
        <w:t xml:space="preserve"> Range</w:t>
      </w:r>
      <w:r>
        <w:rPr>
          <w:rFonts w:ascii="Arial" w:hAnsi="Arial" w:cs="Arial"/>
          <w:b/>
          <w:sz w:val="24"/>
          <w:szCs w:val="24"/>
        </w:rPr>
        <w:t xml:space="preserve">: </w:t>
      </w:r>
    </w:p>
    <w:p w:rsidR="00447B60" w:rsidRDefault="000D4E97" w:rsidP="00447B60">
      <w:pPr>
        <w:ind w:right="4"/>
        <w:rPr>
          <w:rFonts w:ascii="Arial" w:hAnsi="Arial" w:cs="Arial"/>
          <w:color w:val="000000"/>
          <w:sz w:val="24"/>
          <w:szCs w:val="24"/>
        </w:rPr>
      </w:pPr>
      <w:r>
        <w:rPr>
          <w:rFonts w:ascii="Arial" w:hAnsi="Arial" w:cs="Arial"/>
          <w:color w:val="000000"/>
          <w:sz w:val="24"/>
          <w:szCs w:val="24"/>
        </w:rPr>
        <w:t>$75,339 - $101,708</w:t>
      </w:r>
    </w:p>
    <w:p w:rsidR="00764E7F" w:rsidRDefault="00764E7F" w:rsidP="00447B60">
      <w:pPr>
        <w:ind w:right="4"/>
        <w:rPr>
          <w:rFonts w:ascii="Arial" w:hAnsi="Arial" w:cs="Arial"/>
          <w:sz w:val="24"/>
          <w:szCs w:val="24"/>
        </w:rPr>
      </w:pPr>
    </w:p>
    <w:p w:rsidR="00764E7F" w:rsidRPr="00764E7F" w:rsidRDefault="00764E7F" w:rsidP="00764E7F">
      <w:pPr>
        <w:ind w:right="4"/>
        <w:rPr>
          <w:rFonts w:ascii="Arial" w:hAnsi="Arial" w:cs="Arial"/>
          <w:i/>
          <w:color w:val="000000"/>
          <w:sz w:val="24"/>
          <w:szCs w:val="24"/>
        </w:rPr>
      </w:pPr>
      <w:r w:rsidRPr="00764E7F">
        <w:rPr>
          <w:rFonts w:ascii="Arial" w:hAnsi="Arial" w:cs="Arial"/>
          <w:i/>
          <w:color w:val="000000"/>
          <w:sz w:val="24"/>
          <w:szCs w:val="24"/>
        </w:rPr>
        <w:t>Starting Salary Negotiable Upon Offer</w:t>
      </w:r>
    </w:p>
    <w:p w:rsidR="00447B60" w:rsidRDefault="00447B60" w:rsidP="00447B60">
      <w:pPr>
        <w:ind w:right="4"/>
        <w:rPr>
          <w:rFonts w:ascii="Arial" w:hAnsi="Arial" w:cs="Arial"/>
          <w:sz w:val="24"/>
          <w:szCs w:val="24"/>
        </w:rPr>
      </w:pPr>
    </w:p>
    <w:p w:rsidR="000D4E97" w:rsidRDefault="00447B60" w:rsidP="00447B60">
      <w:pPr>
        <w:ind w:right="4"/>
        <w:rPr>
          <w:rFonts w:ascii="Arial" w:hAnsi="Arial" w:cs="Arial"/>
          <w:b/>
          <w:sz w:val="24"/>
          <w:szCs w:val="24"/>
        </w:rPr>
      </w:pPr>
      <w:r>
        <w:rPr>
          <w:rFonts w:ascii="Arial" w:hAnsi="Arial" w:cs="Arial"/>
          <w:b/>
          <w:sz w:val="24"/>
          <w:szCs w:val="24"/>
        </w:rPr>
        <w:t>Department / Division:</w:t>
      </w:r>
    </w:p>
    <w:p w:rsidR="003D7A34" w:rsidRPr="0091544F" w:rsidRDefault="000D4E97" w:rsidP="00447B60">
      <w:pPr>
        <w:ind w:right="4"/>
        <w:rPr>
          <w:rFonts w:ascii="Arial" w:hAnsi="Arial" w:cs="Arial"/>
          <w:sz w:val="24"/>
          <w:szCs w:val="24"/>
        </w:rPr>
      </w:pPr>
      <w:r w:rsidRPr="0091544F">
        <w:rPr>
          <w:rFonts w:ascii="Arial" w:hAnsi="Arial" w:cs="Arial"/>
          <w:sz w:val="24"/>
          <w:szCs w:val="24"/>
        </w:rPr>
        <w:t>Community Development / Building Safet</w:t>
      </w:r>
      <w:r w:rsidR="0091544F" w:rsidRPr="0091544F">
        <w:rPr>
          <w:rFonts w:ascii="Arial" w:hAnsi="Arial" w:cs="Arial"/>
          <w:sz w:val="24"/>
          <w:szCs w:val="24"/>
        </w:rPr>
        <w:t>y</w:t>
      </w:r>
    </w:p>
    <w:p w:rsidR="0091544F" w:rsidRDefault="0091544F" w:rsidP="00447B60">
      <w:pPr>
        <w:ind w:right="4"/>
        <w:rPr>
          <w:rFonts w:ascii="Arial" w:hAnsi="Arial" w:cs="Arial"/>
          <w:b/>
          <w:sz w:val="24"/>
          <w:szCs w:val="24"/>
        </w:rPr>
      </w:pPr>
    </w:p>
    <w:p w:rsidR="007D2AC5" w:rsidRDefault="00443519" w:rsidP="00F4638C">
      <w:pPr>
        <w:ind w:right="4"/>
        <w:rPr>
          <w:rFonts w:ascii="Arial" w:hAnsi="Arial" w:cs="Arial"/>
          <w:sz w:val="24"/>
          <w:szCs w:val="24"/>
        </w:rPr>
      </w:pPr>
      <w:r w:rsidRPr="00443519">
        <w:rPr>
          <w:rFonts w:ascii="Arial" w:hAnsi="Arial" w:cs="Arial"/>
          <w:b/>
          <w:sz w:val="24"/>
          <w:szCs w:val="24"/>
        </w:rPr>
        <w:t>Job Type</w:t>
      </w:r>
      <w:r>
        <w:rPr>
          <w:rFonts w:ascii="Arial" w:hAnsi="Arial" w:cs="Arial"/>
          <w:sz w:val="24"/>
          <w:szCs w:val="24"/>
        </w:rPr>
        <w:t xml:space="preserve">: </w:t>
      </w:r>
    </w:p>
    <w:p w:rsidR="00443519" w:rsidRDefault="0030480B" w:rsidP="00F4638C">
      <w:pPr>
        <w:ind w:right="4"/>
        <w:rPr>
          <w:rFonts w:ascii="Arial" w:hAnsi="Arial" w:cs="Arial"/>
          <w:sz w:val="24"/>
          <w:szCs w:val="24"/>
        </w:rPr>
      </w:pPr>
      <w:r>
        <w:rPr>
          <w:rFonts w:ascii="Arial" w:hAnsi="Arial" w:cs="Arial"/>
          <w:sz w:val="24"/>
          <w:szCs w:val="24"/>
        </w:rPr>
        <w:t>Full-</w:t>
      </w:r>
      <w:r w:rsidR="00443519">
        <w:rPr>
          <w:rFonts w:ascii="Arial" w:hAnsi="Arial" w:cs="Arial"/>
          <w:sz w:val="24"/>
          <w:szCs w:val="24"/>
        </w:rPr>
        <w:t>Time Regular</w:t>
      </w:r>
      <w:r w:rsidR="003D7A34">
        <w:rPr>
          <w:rFonts w:ascii="Arial" w:hAnsi="Arial" w:cs="Arial"/>
          <w:sz w:val="24"/>
          <w:szCs w:val="24"/>
        </w:rPr>
        <w:t xml:space="preserve"> </w:t>
      </w:r>
    </w:p>
    <w:p w:rsidR="00876AC6" w:rsidRDefault="00876AC6" w:rsidP="00F4638C">
      <w:pPr>
        <w:ind w:right="4"/>
        <w:rPr>
          <w:rFonts w:ascii="Arial" w:hAnsi="Arial" w:cs="Arial"/>
          <w:sz w:val="24"/>
          <w:szCs w:val="24"/>
        </w:rPr>
      </w:pPr>
    </w:p>
    <w:p w:rsidR="00876AC6" w:rsidRDefault="00876AC6" w:rsidP="00F4638C">
      <w:pPr>
        <w:ind w:right="4"/>
        <w:rPr>
          <w:rFonts w:ascii="Arial" w:hAnsi="Arial" w:cs="Arial"/>
          <w:b/>
          <w:sz w:val="24"/>
          <w:szCs w:val="24"/>
        </w:rPr>
      </w:pPr>
      <w:r w:rsidRPr="00876AC6">
        <w:rPr>
          <w:rFonts w:ascii="Arial" w:hAnsi="Arial" w:cs="Arial"/>
          <w:b/>
          <w:sz w:val="24"/>
          <w:szCs w:val="24"/>
        </w:rPr>
        <w:t>Schedule:</w:t>
      </w:r>
    </w:p>
    <w:p w:rsidR="0091544F" w:rsidRPr="0091544F" w:rsidRDefault="0091544F" w:rsidP="00F4638C">
      <w:pPr>
        <w:ind w:right="4"/>
        <w:rPr>
          <w:rFonts w:ascii="Arial" w:hAnsi="Arial" w:cs="Arial"/>
          <w:sz w:val="24"/>
          <w:szCs w:val="24"/>
        </w:rPr>
      </w:pPr>
      <w:r w:rsidRPr="0091544F">
        <w:rPr>
          <w:rFonts w:ascii="Arial" w:hAnsi="Arial" w:cs="Arial"/>
          <w:sz w:val="24"/>
          <w:szCs w:val="24"/>
        </w:rPr>
        <w:t>Monday – Friday</w:t>
      </w:r>
    </w:p>
    <w:p w:rsidR="0091544F" w:rsidRPr="0091544F" w:rsidRDefault="0091544F" w:rsidP="00F4638C">
      <w:pPr>
        <w:ind w:right="4"/>
        <w:rPr>
          <w:rFonts w:ascii="Arial" w:hAnsi="Arial" w:cs="Arial"/>
          <w:sz w:val="24"/>
          <w:szCs w:val="24"/>
        </w:rPr>
      </w:pPr>
      <w:r w:rsidRPr="0091544F">
        <w:rPr>
          <w:rFonts w:ascii="Arial" w:hAnsi="Arial" w:cs="Arial"/>
          <w:sz w:val="24"/>
          <w:szCs w:val="24"/>
        </w:rPr>
        <w:t>7:00 a.m. – 4:00 p.m.</w:t>
      </w:r>
    </w:p>
    <w:p w:rsidR="008D1849" w:rsidRDefault="008D1849" w:rsidP="00F4638C">
      <w:pPr>
        <w:ind w:right="4"/>
        <w:rPr>
          <w:rFonts w:ascii="Arial" w:hAnsi="Arial" w:cs="Arial"/>
          <w:sz w:val="24"/>
          <w:szCs w:val="24"/>
        </w:rPr>
      </w:pPr>
    </w:p>
    <w:p w:rsidR="009078DD" w:rsidRDefault="008D1849" w:rsidP="00F4638C">
      <w:pPr>
        <w:ind w:right="4"/>
        <w:rPr>
          <w:rFonts w:ascii="Arial" w:hAnsi="Arial" w:cs="Arial"/>
          <w:b/>
          <w:sz w:val="24"/>
          <w:szCs w:val="24"/>
        </w:rPr>
      </w:pPr>
      <w:r w:rsidRPr="008D1849">
        <w:rPr>
          <w:rFonts w:ascii="Arial" w:hAnsi="Arial" w:cs="Arial"/>
          <w:b/>
          <w:sz w:val="24"/>
          <w:szCs w:val="24"/>
        </w:rPr>
        <w:t>Job Number:</w:t>
      </w:r>
      <w:r w:rsidR="00856EC7">
        <w:rPr>
          <w:rFonts w:ascii="Arial" w:hAnsi="Arial" w:cs="Arial"/>
          <w:b/>
          <w:sz w:val="24"/>
          <w:szCs w:val="24"/>
        </w:rPr>
        <w:t xml:space="preserve">  </w:t>
      </w:r>
    </w:p>
    <w:p w:rsidR="008D1849" w:rsidRDefault="008D1849" w:rsidP="00F4638C">
      <w:pPr>
        <w:ind w:right="4"/>
        <w:rPr>
          <w:rFonts w:ascii="Arial" w:hAnsi="Arial" w:cs="Arial"/>
          <w:sz w:val="24"/>
          <w:szCs w:val="24"/>
        </w:rPr>
      </w:pPr>
      <w:r>
        <w:rPr>
          <w:rFonts w:ascii="Arial" w:hAnsi="Arial" w:cs="Arial"/>
          <w:sz w:val="24"/>
          <w:szCs w:val="24"/>
        </w:rPr>
        <w:t>RC#</w:t>
      </w:r>
      <w:r w:rsidR="00650E23">
        <w:rPr>
          <w:rFonts w:ascii="Arial" w:hAnsi="Arial" w:cs="Arial"/>
          <w:sz w:val="24"/>
          <w:szCs w:val="24"/>
        </w:rPr>
        <w:t>901064</w:t>
      </w:r>
    </w:p>
    <w:p w:rsidR="00447B60" w:rsidRDefault="00447B60" w:rsidP="00F4638C">
      <w:pPr>
        <w:ind w:right="4"/>
        <w:rPr>
          <w:rFonts w:ascii="Arial" w:hAnsi="Arial" w:cs="Arial"/>
          <w:sz w:val="24"/>
          <w:szCs w:val="24"/>
        </w:rPr>
      </w:pPr>
    </w:p>
    <w:p w:rsidR="000B3763" w:rsidRDefault="00CF46EC" w:rsidP="00856EC7">
      <w:pPr>
        <w:pStyle w:val="NormalWeb"/>
        <w:shd w:val="clear" w:color="auto" w:fill="FFFFFF"/>
        <w:spacing w:before="0" w:beforeAutospacing="0" w:after="0" w:afterAutospacing="0"/>
        <w:rPr>
          <w:rFonts w:ascii="Arial" w:hAnsi="Arial" w:cs="Arial"/>
          <w:i/>
          <w:color w:val="000000"/>
          <w:sz w:val="22"/>
          <w:szCs w:val="22"/>
        </w:rPr>
      </w:pPr>
      <w:r w:rsidRPr="000B3763">
        <w:rPr>
          <w:rFonts w:ascii="Arial" w:hAnsi="Arial" w:cs="Arial"/>
          <w:i/>
          <w:color w:val="000000"/>
          <w:sz w:val="22"/>
          <w:szCs w:val="22"/>
        </w:rPr>
        <w:t>The City of Tempe participates in the Arizona State Retirement System (</w:t>
      </w:r>
      <w:hyperlink r:id="rId7" w:history="1">
        <w:r w:rsidR="002D791B" w:rsidRPr="000B3763">
          <w:rPr>
            <w:rStyle w:val="Hyperlink"/>
            <w:rFonts w:ascii="Helvetica" w:hAnsi="Helvetica" w:cs="Helvetica"/>
            <w:i/>
            <w:sz w:val="22"/>
            <w:szCs w:val="22"/>
            <w:u w:val="none"/>
            <w:shd w:val="clear" w:color="auto" w:fill="FFFFFF"/>
          </w:rPr>
          <w:t>ASRS</w:t>
        </w:r>
      </w:hyperlink>
      <w:r w:rsidRPr="000B3763">
        <w:rPr>
          <w:rFonts w:ascii="Arial" w:hAnsi="Arial" w:cs="Arial"/>
          <w:i/>
          <w:color w:val="000000"/>
          <w:sz w:val="22"/>
          <w:szCs w:val="22"/>
        </w:rPr>
        <w:t xml:space="preserve">) Defined Benefit plan with mandatory </w:t>
      </w:r>
      <w:r w:rsidR="00C45CBD">
        <w:rPr>
          <w:rFonts w:ascii="Arial" w:hAnsi="Arial" w:cs="Arial"/>
          <w:i/>
          <w:color w:val="000000"/>
          <w:sz w:val="22"/>
          <w:szCs w:val="22"/>
        </w:rPr>
        <w:t xml:space="preserve">employer </w:t>
      </w:r>
      <w:r w:rsidRPr="000B3763">
        <w:rPr>
          <w:rFonts w:ascii="Arial" w:hAnsi="Arial" w:cs="Arial"/>
          <w:i/>
          <w:color w:val="000000"/>
          <w:sz w:val="22"/>
          <w:szCs w:val="22"/>
        </w:rPr>
        <w:t>and employee</w:t>
      </w:r>
      <w:r w:rsidR="00A93519">
        <w:rPr>
          <w:rFonts w:ascii="Arial" w:hAnsi="Arial" w:cs="Arial"/>
          <w:i/>
          <w:color w:val="000000"/>
          <w:sz w:val="22"/>
          <w:szCs w:val="22"/>
        </w:rPr>
        <w:t xml:space="preserve"> contributions currently at 11.8</w:t>
      </w:r>
      <w:r w:rsidRPr="000B3763">
        <w:rPr>
          <w:rFonts w:ascii="Arial" w:hAnsi="Arial" w:cs="Arial"/>
          <w:i/>
          <w:color w:val="000000"/>
          <w:sz w:val="22"/>
          <w:szCs w:val="22"/>
        </w:rPr>
        <w:t xml:space="preserve">0%.  </w:t>
      </w:r>
      <w:r w:rsidR="00C45CBD">
        <w:rPr>
          <w:rFonts w:ascii="Arial" w:hAnsi="Arial" w:cs="Arial"/>
          <w:i/>
          <w:color w:val="000000"/>
          <w:sz w:val="22"/>
          <w:szCs w:val="22"/>
        </w:rPr>
        <w:t>ASR</w:t>
      </w:r>
      <w:r w:rsidR="008060BF">
        <w:rPr>
          <w:rFonts w:ascii="Arial" w:hAnsi="Arial" w:cs="Arial"/>
          <w:i/>
          <w:color w:val="000000"/>
          <w:sz w:val="22"/>
          <w:szCs w:val="22"/>
        </w:rPr>
        <w:t>S</w:t>
      </w:r>
      <w:r w:rsidR="00C45CBD">
        <w:rPr>
          <w:rFonts w:ascii="Arial" w:hAnsi="Arial" w:cs="Arial"/>
          <w:i/>
          <w:color w:val="000000"/>
          <w:sz w:val="22"/>
          <w:szCs w:val="22"/>
        </w:rPr>
        <w:t xml:space="preserve"> pension p</w:t>
      </w:r>
      <w:r w:rsidRPr="000B3763">
        <w:rPr>
          <w:rFonts w:ascii="Arial" w:hAnsi="Arial" w:cs="Arial"/>
          <w:i/>
          <w:color w:val="000000"/>
          <w:sz w:val="22"/>
          <w:szCs w:val="22"/>
        </w:rPr>
        <w:t xml:space="preserve">lan includes </w:t>
      </w:r>
      <w:r w:rsidR="00A16366">
        <w:rPr>
          <w:rFonts w:ascii="Arial" w:hAnsi="Arial" w:cs="Arial"/>
          <w:i/>
          <w:color w:val="000000"/>
          <w:sz w:val="22"/>
          <w:szCs w:val="22"/>
        </w:rPr>
        <w:t xml:space="preserve">a </w:t>
      </w:r>
      <w:r w:rsidR="00A16366" w:rsidRPr="000B3763">
        <w:rPr>
          <w:rFonts w:ascii="Arial" w:hAnsi="Arial" w:cs="Arial"/>
          <w:i/>
          <w:color w:val="000000"/>
          <w:sz w:val="22"/>
          <w:szCs w:val="22"/>
        </w:rPr>
        <w:t>Long</w:t>
      </w:r>
      <w:r w:rsidR="00A16366">
        <w:rPr>
          <w:rFonts w:ascii="Arial" w:hAnsi="Arial" w:cs="Arial"/>
          <w:i/>
          <w:color w:val="000000"/>
          <w:sz w:val="22"/>
          <w:szCs w:val="22"/>
        </w:rPr>
        <w:t>-Term</w:t>
      </w:r>
      <w:r w:rsidR="002D791B" w:rsidRPr="000B3763">
        <w:rPr>
          <w:rFonts w:ascii="Arial" w:hAnsi="Arial" w:cs="Arial"/>
          <w:i/>
          <w:color w:val="000000"/>
          <w:sz w:val="22"/>
          <w:szCs w:val="22"/>
        </w:rPr>
        <w:t xml:space="preserve"> Disability Benefit.  </w:t>
      </w:r>
      <w:r w:rsidR="003F2241" w:rsidRPr="000B3763">
        <w:rPr>
          <w:rFonts w:ascii="Arial" w:hAnsi="Arial" w:cs="Arial"/>
          <w:i/>
          <w:color w:val="000000"/>
          <w:sz w:val="22"/>
          <w:szCs w:val="22"/>
        </w:rPr>
        <w:t>We also</w:t>
      </w:r>
      <w:r w:rsidRPr="000B3763">
        <w:rPr>
          <w:rFonts w:ascii="Arial" w:hAnsi="Arial" w:cs="Arial"/>
          <w:i/>
          <w:color w:val="000000"/>
          <w:sz w:val="22"/>
          <w:szCs w:val="22"/>
        </w:rPr>
        <w:t xml:space="preserve"> offer a comprehensive benefit</w:t>
      </w:r>
      <w:r w:rsidR="00A16366">
        <w:rPr>
          <w:rFonts w:ascii="Arial" w:hAnsi="Arial" w:cs="Arial"/>
          <w:i/>
          <w:color w:val="000000"/>
          <w:sz w:val="22"/>
          <w:szCs w:val="22"/>
        </w:rPr>
        <w:t>s</w:t>
      </w:r>
      <w:r w:rsidRPr="000B3763">
        <w:rPr>
          <w:rFonts w:ascii="Arial" w:hAnsi="Arial" w:cs="Arial"/>
          <w:i/>
          <w:color w:val="000000"/>
          <w:sz w:val="22"/>
          <w:szCs w:val="22"/>
        </w:rPr>
        <w:t xml:space="preserve"> package including vacation,</w:t>
      </w:r>
      <w:r w:rsidR="00A16366">
        <w:rPr>
          <w:rFonts w:ascii="Arial" w:hAnsi="Arial" w:cs="Arial"/>
          <w:i/>
          <w:color w:val="000000"/>
          <w:sz w:val="22"/>
          <w:szCs w:val="22"/>
        </w:rPr>
        <w:t xml:space="preserve"> sick leave, holiday and </w:t>
      </w:r>
      <w:r w:rsidR="00824E05" w:rsidRPr="000B3763">
        <w:rPr>
          <w:rFonts w:ascii="Arial" w:hAnsi="Arial" w:cs="Arial"/>
          <w:i/>
          <w:color w:val="000000"/>
          <w:sz w:val="22"/>
          <w:szCs w:val="22"/>
        </w:rPr>
        <w:t>short-term</w:t>
      </w:r>
      <w:r w:rsidR="00C45CBD">
        <w:rPr>
          <w:rFonts w:ascii="Arial" w:hAnsi="Arial" w:cs="Arial"/>
          <w:i/>
          <w:color w:val="000000"/>
          <w:sz w:val="22"/>
          <w:szCs w:val="22"/>
        </w:rPr>
        <w:t xml:space="preserve"> disability</w:t>
      </w:r>
      <w:r w:rsidR="002D791B" w:rsidRPr="000B3763">
        <w:rPr>
          <w:rFonts w:ascii="Arial" w:hAnsi="Arial" w:cs="Arial"/>
          <w:i/>
          <w:color w:val="000000"/>
          <w:sz w:val="22"/>
          <w:szCs w:val="22"/>
        </w:rPr>
        <w:t>.</w:t>
      </w:r>
      <w:r w:rsidR="00A16366">
        <w:rPr>
          <w:rFonts w:ascii="Arial" w:hAnsi="Arial" w:cs="Arial"/>
          <w:i/>
          <w:color w:val="000000"/>
          <w:sz w:val="22"/>
          <w:szCs w:val="22"/>
        </w:rPr>
        <w:t xml:space="preserve">  Our employees have generous insurance options for medical, dental, vision and life.</w:t>
      </w:r>
      <w:r w:rsidR="002D791B" w:rsidRPr="000B3763">
        <w:rPr>
          <w:rFonts w:ascii="Arial" w:hAnsi="Arial" w:cs="Arial"/>
          <w:i/>
          <w:color w:val="000000"/>
          <w:sz w:val="22"/>
          <w:szCs w:val="22"/>
        </w:rPr>
        <w:t xml:space="preserve">  For more details, visit</w:t>
      </w:r>
      <w:r w:rsidR="000B3763">
        <w:rPr>
          <w:rFonts w:ascii="Arial" w:hAnsi="Arial" w:cs="Arial"/>
          <w:i/>
          <w:color w:val="000000"/>
          <w:sz w:val="22"/>
          <w:szCs w:val="22"/>
        </w:rPr>
        <w:t xml:space="preserve">:  </w:t>
      </w:r>
      <w:hyperlink r:id="rId8" w:history="1">
        <w:r w:rsidR="009078DD" w:rsidRPr="00B44954">
          <w:rPr>
            <w:rStyle w:val="Hyperlink"/>
            <w:rFonts w:ascii="Arial" w:hAnsi="Arial" w:cs="Arial"/>
            <w:i/>
            <w:sz w:val="22"/>
            <w:szCs w:val="22"/>
          </w:rPr>
          <w:t>https://www.tempe.gov/government/internal-services/human-resources/benefits-summary</w:t>
        </w:r>
      </w:hyperlink>
    </w:p>
    <w:p w:rsidR="00856EC7" w:rsidRDefault="00856EC7" w:rsidP="00856EC7">
      <w:pPr>
        <w:ind w:right="4"/>
        <w:rPr>
          <w:rFonts w:ascii="Arial" w:hAnsi="Arial" w:cs="Arial"/>
          <w:b/>
          <w:sz w:val="24"/>
          <w:szCs w:val="24"/>
        </w:rPr>
      </w:pPr>
    </w:p>
    <w:p w:rsidR="007619D5" w:rsidRDefault="00656DB1" w:rsidP="00CA1AF4">
      <w:pPr>
        <w:spacing w:before="60"/>
        <w:ind w:right="4"/>
        <w:rPr>
          <w:rFonts w:ascii="Arial" w:hAnsi="Arial" w:cs="Arial"/>
          <w:b/>
          <w:sz w:val="24"/>
          <w:szCs w:val="24"/>
        </w:rPr>
      </w:pPr>
      <w:r w:rsidRPr="00FA4276">
        <w:rPr>
          <w:rFonts w:ascii="Arial" w:hAnsi="Arial" w:cs="Arial"/>
          <w:b/>
          <w:sz w:val="24"/>
          <w:szCs w:val="24"/>
        </w:rPr>
        <w:t>MINIMUM QUALIFICATIONS</w:t>
      </w:r>
    </w:p>
    <w:p w:rsidR="00897A03" w:rsidRDefault="00897A03" w:rsidP="00897A03">
      <w:pPr>
        <w:ind w:right="4"/>
        <w:rPr>
          <w:rFonts w:ascii="Arial" w:hAnsi="Arial" w:cs="Arial"/>
          <w:b/>
          <w:sz w:val="24"/>
          <w:szCs w:val="24"/>
        </w:rPr>
      </w:pPr>
      <w:r>
        <w:rPr>
          <w:rFonts w:ascii="Arial" w:hAnsi="Arial" w:cs="Arial"/>
          <w:b/>
          <w:sz w:val="24"/>
          <w:szCs w:val="24"/>
        </w:rPr>
        <w:t>Work Experience</w:t>
      </w:r>
      <w:r w:rsidRPr="00FA1035">
        <w:rPr>
          <w:rFonts w:ascii="Arial" w:hAnsi="Arial" w:cs="Arial"/>
          <w:b/>
          <w:sz w:val="24"/>
          <w:szCs w:val="24"/>
        </w:rPr>
        <w:t>:</w:t>
      </w:r>
      <w:r>
        <w:rPr>
          <w:rFonts w:ascii="Arial" w:hAnsi="Arial" w:cs="Arial"/>
          <w:b/>
          <w:sz w:val="24"/>
          <w:szCs w:val="24"/>
        </w:rPr>
        <w:t xml:space="preserve"> </w:t>
      </w:r>
    </w:p>
    <w:p w:rsidR="000D4E97" w:rsidRPr="000D4E97" w:rsidRDefault="00897A03" w:rsidP="000D4E97">
      <w:pPr>
        <w:tabs>
          <w:tab w:val="left" w:pos="-720"/>
        </w:tabs>
        <w:suppressAutoHyphens/>
        <w:rPr>
          <w:rFonts w:ascii="Arial" w:hAnsi="Arial" w:cs="Arial"/>
          <w:sz w:val="24"/>
          <w:szCs w:val="24"/>
        </w:rPr>
      </w:pPr>
      <w:r>
        <w:rPr>
          <w:rFonts w:ascii="Arial" w:hAnsi="Arial" w:cs="Arial"/>
          <w:spacing w:val="-3"/>
          <w:sz w:val="24"/>
          <w:szCs w:val="24"/>
        </w:rPr>
        <w:t xml:space="preserve">Requires </w:t>
      </w:r>
      <w:r w:rsidR="000D4E97">
        <w:rPr>
          <w:rFonts w:ascii="Arial" w:hAnsi="Arial" w:cs="Arial"/>
          <w:spacing w:val="-3"/>
          <w:sz w:val="24"/>
          <w:szCs w:val="24"/>
        </w:rPr>
        <w:t>f</w:t>
      </w:r>
      <w:r w:rsidR="000D4E97" w:rsidRPr="000D4E97">
        <w:rPr>
          <w:rFonts w:ascii="Arial" w:hAnsi="Arial" w:cs="Arial"/>
          <w:sz w:val="24"/>
          <w:szCs w:val="24"/>
        </w:rPr>
        <w:t xml:space="preserve">ive years experience:  </w:t>
      </w:r>
    </w:p>
    <w:p w:rsidR="000D4E97" w:rsidRPr="009078DD" w:rsidRDefault="000D4E97" w:rsidP="009078DD">
      <w:pPr>
        <w:pStyle w:val="ListParagraph"/>
        <w:numPr>
          <w:ilvl w:val="0"/>
          <w:numId w:val="11"/>
        </w:numPr>
        <w:tabs>
          <w:tab w:val="left" w:pos="-720"/>
        </w:tabs>
        <w:suppressAutoHyphens/>
        <w:rPr>
          <w:rFonts w:ascii="Arial" w:hAnsi="Arial" w:cs="Arial"/>
          <w:sz w:val="24"/>
          <w:szCs w:val="24"/>
        </w:rPr>
      </w:pPr>
      <w:r w:rsidRPr="009078DD">
        <w:rPr>
          <w:rFonts w:ascii="Arial" w:hAnsi="Arial" w:cs="Arial"/>
          <w:sz w:val="24"/>
          <w:szCs w:val="24"/>
        </w:rPr>
        <w:t>Minimum of f</w:t>
      </w:r>
      <w:r w:rsidRPr="009078DD">
        <w:rPr>
          <w:rFonts w:ascii="Arial" w:eastAsia="Calibri" w:hAnsi="Arial" w:cs="Arial"/>
          <w:spacing w:val="4"/>
          <w:sz w:val="24"/>
          <w:szCs w:val="24"/>
        </w:rPr>
        <w:t xml:space="preserve">our years </w:t>
      </w:r>
      <w:r w:rsidRPr="009078DD">
        <w:rPr>
          <w:rFonts w:ascii="Arial" w:eastAsia="Calibri" w:hAnsi="Arial" w:cs="Arial"/>
          <w:spacing w:val="-2"/>
          <w:sz w:val="24"/>
          <w:szCs w:val="24"/>
        </w:rPr>
        <w:t>e</w:t>
      </w:r>
      <w:r w:rsidRPr="009078DD">
        <w:rPr>
          <w:rFonts w:ascii="Arial" w:eastAsia="Calibri" w:hAnsi="Arial" w:cs="Arial"/>
          <w:sz w:val="24"/>
          <w:szCs w:val="24"/>
        </w:rPr>
        <w:t>xperie</w:t>
      </w:r>
      <w:r w:rsidRPr="009078DD">
        <w:rPr>
          <w:rFonts w:ascii="Arial" w:eastAsia="Calibri" w:hAnsi="Arial" w:cs="Arial"/>
          <w:spacing w:val="-1"/>
          <w:sz w:val="24"/>
          <w:szCs w:val="24"/>
        </w:rPr>
        <w:t>n</w:t>
      </w:r>
      <w:r w:rsidRPr="009078DD">
        <w:rPr>
          <w:rFonts w:ascii="Arial" w:eastAsia="Calibri" w:hAnsi="Arial" w:cs="Arial"/>
          <w:spacing w:val="-2"/>
          <w:sz w:val="24"/>
          <w:szCs w:val="24"/>
        </w:rPr>
        <w:t>c</w:t>
      </w:r>
      <w:r w:rsidRPr="009078DD">
        <w:rPr>
          <w:rFonts w:ascii="Arial" w:eastAsia="Calibri" w:hAnsi="Arial" w:cs="Arial"/>
          <w:sz w:val="24"/>
          <w:szCs w:val="24"/>
        </w:rPr>
        <w:t>e</w:t>
      </w:r>
      <w:r w:rsidRPr="009078DD">
        <w:rPr>
          <w:rFonts w:ascii="Arial" w:eastAsia="Calibri" w:hAnsi="Arial" w:cs="Arial"/>
          <w:spacing w:val="3"/>
          <w:sz w:val="24"/>
          <w:szCs w:val="24"/>
        </w:rPr>
        <w:t xml:space="preserve"> </w:t>
      </w:r>
      <w:r w:rsidRPr="009078DD">
        <w:rPr>
          <w:rFonts w:ascii="Arial" w:eastAsia="Calibri" w:hAnsi="Arial" w:cs="Arial"/>
          <w:sz w:val="24"/>
          <w:szCs w:val="24"/>
        </w:rPr>
        <w:t>w</w:t>
      </w:r>
      <w:r w:rsidRPr="009078DD">
        <w:rPr>
          <w:rFonts w:ascii="Arial" w:eastAsia="Calibri" w:hAnsi="Arial" w:cs="Arial"/>
          <w:spacing w:val="2"/>
          <w:sz w:val="24"/>
          <w:szCs w:val="24"/>
        </w:rPr>
        <w:t>o</w:t>
      </w:r>
      <w:r w:rsidRPr="009078DD">
        <w:rPr>
          <w:rFonts w:ascii="Arial" w:eastAsia="Calibri" w:hAnsi="Arial" w:cs="Arial"/>
          <w:spacing w:val="-3"/>
          <w:sz w:val="24"/>
          <w:szCs w:val="24"/>
        </w:rPr>
        <w:t>r</w:t>
      </w:r>
      <w:r w:rsidRPr="009078DD">
        <w:rPr>
          <w:rFonts w:ascii="Arial" w:eastAsia="Calibri" w:hAnsi="Arial" w:cs="Arial"/>
          <w:sz w:val="24"/>
          <w:szCs w:val="24"/>
        </w:rPr>
        <w:t>ki</w:t>
      </w:r>
      <w:r w:rsidRPr="009078DD">
        <w:rPr>
          <w:rFonts w:ascii="Arial" w:eastAsia="Calibri" w:hAnsi="Arial" w:cs="Arial"/>
          <w:spacing w:val="-1"/>
          <w:sz w:val="24"/>
          <w:szCs w:val="24"/>
        </w:rPr>
        <w:t>n</w:t>
      </w:r>
      <w:r w:rsidRPr="009078DD">
        <w:rPr>
          <w:rFonts w:ascii="Arial" w:eastAsia="Calibri" w:hAnsi="Arial" w:cs="Arial"/>
          <w:sz w:val="24"/>
          <w:szCs w:val="24"/>
        </w:rPr>
        <w:t>g as a</w:t>
      </w:r>
      <w:r w:rsidRPr="009078DD">
        <w:rPr>
          <w:rFonts w:ascii="Arial" w:eastAsia="Calibri" w:hAnsi="Arial" w:cs="Arial"/>
          <w:spacing w:val="1"/>
          <w:sz w:val="24"/>
          <w:szCs w:val="24"/>
        </w:rPr>
        <w:t xml:space="preserve"> </w:t>
      </w:r>
      <w:r w:rsidRPr="009078DD">
        <w:rPr>
          <w:rFonts w:ascii="Arial" w:eastAsia="Calibri" w:hAnsi="Arial" w:cs="Arial"/>
          <w:spacing w:val="-1"/>
          <w:sz w:val="24"/>
          <w:szCs w:val="24"/>
        </w:rPr>
        <w:t>p</w:t>
      </w:r>
      <w:r w:rsidRPr="009078DD">
        <w:rPr>
          <w:rFonts w:ascii="Arial" w:eastAsia="Calibri" w:hAnsi="Arial" w:cs="Arial"/>
          <w:sz w:val="24"/>
          <w:szCs w:val="24"/>
        </w:rPr>
        <w:t>lan</w:t>
      </w:r>
      <w:r w:rsidRPr="009078DD">
        <w:rPr>
          <w:rFonts w:ascii="Arial" w:eastAsia="Calibri" w:hAnsi="Arial" w:cs="Arial"/>
          <w:spacing w:val="-1"/>
          <w:sz w:val="24"/>
          <w:szCs w:val="24"/>
        </w:rPr>
        <w:t xml:space="preserve"> </w:t>
      </w:r>
      <w:r w:rsidRPr="009078DD">
        <w:rPr>
          <w:rFonts w:ascii="Arial" w:eastAsia="Calibri" w:hAnsi="Arial" w:cs="Arial"/>
          <w:sz w:val="24"/>
          <w:szCs w:val="24"/>
        </w:rPr>
        <w:t>r</w:t>
      </w:r>
      <w:r w:rsidRPr="009078DD">
        <w:rPr>
          <w:rFonts w:ascii="Arial" w:eastAsia="Calibri" w:hAnsi="Arial" w:cs="Arial"/>
          <w:spacing w:val="-2"/>
          <w:sz w:val="24"/>
          <w:szCs w:val="24"/>
        </w:rPr>
        <w:t>e</w:t>
      </w:r>
      <w:r w:rsidRPr="009078DD">
        <w:rPr>
          <w:rFonts w:ascii="Arial" w:eastAsia="Calibri" w:hAnsi="Arial" w:cs="Arial"/>
          <w:spacing w:val="1"/>
          <w:sz w:val="24"/>
          <w:szCs w:val="24"/>
        </w:rPr>
        <w:t>v</w:t>
      </w:r>
      <w:r w:rsidRPr="009078DD">
        <w:rPr>
          <w:rFonts w:ascii="Arial" w:eastAsia="Calibri" w:hAnsi="Arial" w:cs="Arial"/>
          <w:sz w:val="24"/>
          <w:szCs w:val="24"/>
        </w:rPr>
        <w:t>i</w:t>
      </w:r>
      <w:r w:rsidRPr="009078DD">
        <w:rPr>
          <w:rFonts w:ascii="Arial" w:eastAsia="Calibri" w:hAnsi="Arial" w:cs="Arial"/>
          <w:spacing w:val="-2"/>
          <w:sz w:val="24"/>
          <w:szCs w:val="24"/>
        </w:rPr>
        <w:t>e</w:t>
      </w:r>
      <w:r w:rsidRPr="009078DD">
        <w:rPr>
          <w:rFonts w:ascii="Arial" w:eastAsia="Calibri" w:hAnsi="Arial" w:cs="Arial"/>
          <w:sz w:val="24"/>
          <w:szCs w:val="24"/>
        </w:rPr>
        <w:t>w</w:t>
      </w:r>
      <w:r w:rsidRPr="009078DD">
        <w:rPr>
          <w:rFonts w:ascii="Arial" w:eastAsia="Calibri" w:hAnsi="Arial" w:cs="Arial"/>
          <w:spacing w:val="1"/>
          <w:sz w:val="24"/>
          <w:szCs w:val="24"/>
        </w:rPr>
        <w:t>e</w:t>
      </w:r>
      <w:r w:rsidRPr="009078DD">
        <w:rPr>
          <w:rFonts w:ascii="Arial" w:eastAsia="Calibri" w:hAnsi="Arial" w:cs="Arial"/>
          <w:sz w:val="24"/>
          <w:szCs w:val="24"/>
        </w:rPr>
        <w:t>r in</w:t>
      </w:r>
      <w:r w:rsidRPr="009078DD">
        <w:rPr>
          <w:rFonts w:ascii="Arial" w:eastAsia="Calibri" w:hAnsi="Arial" w:cs="Arial"/>
          <w:spacing w:val="-3"/>
          <w:sz w:val="24"/>
          <w:szCs w:val="24"/>
        </w:rPr>
        <w:t xml:space="preserve"> </w:t>
      </w:r>
      <w:r w:rsidRPr="009078DD">
        <w:rPr>
          <w:rFonts w:ascii="Arial" w:eastAsia="Calibri" w:hAnsi="Arial" w:cs="Arial"/>
          <w:sz w:val="24"/>
          <w:szCs w:val="24"/>
        </w:rPr>
        <w:t>a g</w:t>
      </w:r>
      <w:r w:rsidRPr="009078DD">
        <w:rPr>
          <w:rFonts w:ascii="Arial" w:eastAsia="Calibri" w:hAnsi="Arial" w:cs="Arial"/>
          <w:spacing w:val="-2"/>
          <w:sz w:val="24"/>
          <w:szCs w:val="24"/>
        </w:rPr>
        <w:t>o</w:t>
      </w:r>
      <w:r w:rsidRPr="009078DD">
        <w:rPr>
          <w:rFonts w:ascii="Arial" w:eastAsia="Calibri" w:hAnsi="Arial" w:cs="Arial"/>
          <w:spacing w:val="-1"/>
          <w:sz w:val="24"/>
          <w:szCs w:val="24"/>
        </w:rPr>
        <w:t>v</w:t>
      </w:r>
      <w:r w:rsidRPr="009078DD">
        <w:rPr>
          <w:rFonts w:ascii="Arial" w:eastAsia="Calibri" w:hAnsi="Arial" w:cs="Arial"/>
          <w:sz w:val="24"/>
          <w:szCs w:val="24"/>
        </w:rPr>
        <w:t>ernm</w:t>
      </w:r>
      <w:r w:rsidRPr="009078DD">
        <w:rPr>
          <w:rFonts w:ascii="Arial" w:eastAsia="Calibri" w:hAnsi="Arial" w:cs="Arial"/>
          <w:spacing w:val="1"/>
          <w:sz w:val="24"/>
          <w:szCs w:val="24"/>
        </w:rPr>
        <w:t>e</w:t>
      </w:r>
      <w:r w:rsidRPr="009078DD">
        <w:rPr>
          <w:rFonts w:ascii="Arial" w:eastAsia="Calibri" w:hAnsi="Arial" w:cs="Arial"/>
          <w:spacing w:val="-3"/>
          <w:sz w:val="24"/>
          <w:szCs w:val="24"/>
        </w:rPr>
        <w:t>n</w:t>
      </w:r>
      <w:r w:rsidRPr="009078DD">
        <w:rPr>
          <w:rFonts w:ascii="Arial" w:eastAsia="Calibri" w:hAnsi="Arial" w:cs="Arial"/>
          <w:sz w:val="24"/>
          <w:szCs w:val="24"/>
        </w:rPr>
        <w:t>t</w:t>
      </w:r>
      <w:r w:rsidRPr="009078DD">
        <w:rPr>
          <w:rFonts w:ascii="Arial" w:eastAsia="Calibri" w:hAnsi="Arial" w:cs="Arial"/>
          <w:spacing w:val="1"/>
          <w:sz w:val="24"/>
          <w:szCs w:val="24"/>
        </w:rPr>
        <w:t xml:space="preserve"> </w:t>
      </w:r>
      <w:r w:rsidRPr="009078DD">
        <w:rPr>
          <w:rFonts w:ascii="Arial" w:eastAsia="Calibri" w:hAnsi="Arial" w:cs="Arial"/>
          <w:spacing w:val="-1"/>
          <w:sz w:val="24"/>
          <w:szCs w:val="24"/>
        </w:rPr>
        <w:t>o</w:t>
      </w:r>
      <w:r w:rsidRPr="009078DD">
        <w:rPr>
          <w:rFonts w:ascii="Arial" w:eastAsia="Calibri" w:hAnsi="Arial" w:cs="Arial"/>
          <w:sz w:val="24"/>
          <w:szCs w:val="24"/>
        </w:rPr>
        <w:t>r g</w:t>
      </w:r>
      <w:r w:rsidRPr="009078DD">
        <w:rPr>
          <w:rFonts w:ascii="Arial" w:eastAsia="Calibri" w:hAnsi="Arial" w:cs="Arial"/>
          <w:spacing w:val="-2"/>
          <w:sz w:val="24"/>
          <w:szCs w:val="24"/>
        </w:rPr>
        <w:t>o</w:t>
      </w:r>
      <w:r w:rsidRPr="009078DD">
        <w:rPr>
          <w:rFonts w:ascii="Arial" w:eastAsia="Calibri" w:hAnsi="Arial" w:cs="Arial"/>
          <w:spacing w:val="1"/>
          <w:sz w:val="24"/>
          <w:szCs w:val="24"/>
        </w:rPr>
        <w:t>v</w:t>
      </w:r>
      <w:r w:rsidRPr="009078DD">
        <w:rPr>
          <w:rFonts w:ascii="Arial" w:eastAsia="Calibri" w:hAnsi="Arial" w:cs="Arial"/>
          <w:sz w:val="24"/>
          <w:szCs w:val="24"/>
        </w:rPr>
        <w:t>er</w:t>
      </w:r>
      <w:r w:rsidRPr="009078DD">
        <w:rPr>
          <w:rFonts w:ascii="Arial" w:eastAsia="Calibri" w:hAnsi="Arial" w:cs="Arial"/>
          <w:spacing w:val="-3"/>
          <w:sz w:val="24"/>
          <w:szCs w:val="24"/>
        </w:rPr>
        <w:t>n</w:t>
      </w:r>
      <w:r w:rsidRPr="009078DD">
        <w:rPr>
          <w:rFonts w:ascii="Arial" w:eastAsia="Calibri" w:hAnsi="Arial" w:cs="Arial"/>
          <w:spacing w:val="1"/>
          <w:sz w:val="24"/>
          <w:szCs w:val="24"/>
        </w:rPr>
        <w:t>m</w:t>
      </w:r>
      <w:r w:rsidRPr="009078DD">
        <w:rPr>
          <w:rFonts w:ascii="Arial" w:eastAsia="Calibri" w:hAnsi="Arial" w:cs="Arial"/>
          <w:sz w:val="24"/>
          <w:szCs w:val="24"/>
        </w:rPr>
        <w:t>ent</w:t>
      </w:r>
      <w:r w:rsidRPr="009078DD">
        <w:rPr>
          <w:rFonts w:ascii="Arial" w:eastAsia="Calibri" w:hAnsi="Arial" w:cs="Arial"/>
          <w:spacing w:val="-2"/>
          <w:sz w:val="24"/>
          <w:szCs w:val="24"/>
        </w:rPr>
        <w:t xml:space="preserve"> c</w:t>
      </w:r>
      <w:r w:rsidRPr="009078DD">
        <w:rPr>
          <w:rFonts w:ascii="Arial" w:eastAsia="Calibri" w:hAnsi="Arial" w:cs="Arial"/>
          <w:spacing w:val="-1"/>
          <w:sz w:val="24"/>
          <w:szCs w:val="24"/>
        </w:rPr>
        <w:t>on</w:t>
      </w:r>
      <w:r w:rsidRPr="009078DD">
        <w:rPr>
          <w:rFonts w:ascii="Arial" w:eastAsia="Calibri" w:hAnsi="Arial" w:cs="Arial"/>
          <w:sz w:val="24"/>
          <w:szCs w:val="24"/>
        </w:rPr>
        <w:t>tract</w:t>
      </w:r>
      <w:r w:rsidRPr="009078DD">
        <w:rPr>
          <w:rFonts w:ascii="Arial" w:eastAsia="Calibri" w:hAnsi="Arial" w:cs="Arial"/>
          <w:spacing w:val="1"/>
          <w:sz w:val="24"/>
          <w:szCs w:val="24"/>
        </w:rPr>
        <w:t xml:space="preserve"> </w:t>
      </w:r>
      <w:r w:rsidRPr="009078DD">
        <w:rPr>
          <w:rFonts w:ascii="Arial" w:eastAsia="Calibri" w:hAnsi="Arial" w:cs="Arial"/>
          <w:sz w:val="24"/>
          <w:szCs w:val="24"/>
        </w:rPr>
        <w:t>a</w:t>
      </w:r>
      <w:r w:rsidRPr="009078DD">
        <w:rPr>
          <w:rFonts w:ascii="Arial" w:eastAsia="Calibri" w:hAnsi="Arial" w:cs="Arial"/>
          <w:spacing w:val="-1"/>
          <w:sz w:val="24"/>
          <w:szCs w:val="24"/>
        </w:rPr>
        <w:t>g</w:t>
      </w:r>
      <w:r w:rsidRPr="009078DD">
        <w:rPr>
          <w:rFonts w:ascii="Arial" w:eastAsia="Calibri" w:hAnsi="Arial" w:cs="Arial"/>
          <w:sz w:val="24"/>
          <w:szCs w:val="24"/>
        </w:rPr>
        <w:t>en</w:t>
      </w:r>
      <w:r w:rsidRPr="009078DD">
        <w:rPr>
          <w:rFonts w:ascii="Arial" w:eastAsia="Calibri" w:hAnsi="Arial" w:cs="Arial"/>
          <w:spacing w:val="-2"/>
          <w:sz w:val="24"/>
          <w:szCs w:val="24"/>
        </w:rPr>
        <w:t>c</w:t>
      </w:r>
      <w:r w:rsidRPr="009078DD">
        <w:rPr>
          <w:rFonts w:ascii="Arial" w:eastAsia="Calibri" w:hAnsi="Arial" w:cs="Arial"/>
          <w:spacing w:val="1"/>
          <w:sz w:val="24"/>
          <w:szCs w:val="24"/>
        </w:rPr>
        <w:t>y including at least one year reviewing both complex residential multi-family projects and commercial projects, including high-rise buildings.</w:t>
      </w:r>
    </w:p>
    <w:p w:rsidR="000D4E97" w:rsidRPr="009078DD" w:rsidRDefault="000D4E97" w:rsidP="009078DD">
      <w:pPr>
        <w:pStyle w:val="ListParagraph"/>
        <w:numPr>
          <w:ilvl w:val="0"/>
          <w:numId w:val="11"/>
        </w:numPr>
        <w:tabs>
          <w:tab w:val="left" w:pos="-720"/>
        </w:tabs>
        <w:suppressAutoHyphens/>
        <w:rPr>
          <w:rFonts w:ascii="Arial" w:hAnsi="Arial" w:cs="Arial"/>
          <w:sz w:val="24"/>
          <w:szCs w:val="24"/>
        </w:rPr>
      </w:pPr>
      <w:r w:rsidRPr="009078DD">
        <w:rPr>
          <w:rFonts w:ascii="Arial" w:hAnsi="Arial" w:cs="Arial"/>
          <w:sz w:val="24"/>
          <w:szCs w:val="24"/>
        </w:rPr>
        <w:t>Minimum of 1 year of responsible building construction or design experience with commercial, industrial, multi-family and residential projects, including experience in general building code review including structural components, mechanical, electrical and plumbing systems.</w:t>
      </w:r>
    </w:p>
    <w:p w:rsidR="000D4E97" w:rsidRPr="000D4E97" w:rsidRDefault="000D4E97" w:rsidP="000D4E97">
      <w:pPr>
        <w:pStyle w:val="ListParagraph"/>
        <w:tabs>
          <w:tab w:val="left" w:pos="-720"/>
        </w:tabs>
        <w:suppressAutoHyphens/>
        <w:spacing w:after="0" w:line="240" w:lineRule="auto"/>
        <w:rPr>
          <w:rFonts w:ascii="Arial" w:hAnsi="Arial" w:cs="Arial"/>
          <w:sz w:val="24"/>
          <w:szCs w:val="24"/>
        </w:rPr>
      </w:pPr>
    </w:p>
    <w:p w:rsidR="000D4E97" w:rsidRDefault="000D4E97" w:rsidP="000D4E97">
      <w:pPr>
        <w:ind w:right="4"/>
      </w:pPr>
      <w:r w:rsidRPr="000D4E97">
        <w:rPr>
          <w:rFonts w:ascii="Arial" w:hAnsi="Arial" w:cs="Arial"/>
          <w:sz w:val="24"/>
          <w:szCs w:val="24"/>
        </w:rPr>
        <w:t>Previous lead or supervisory responsibility and experience in code administration and enforcement is preferred</w:t>
      </w:r>
      <w:r w:rsidRPr="00AA3F06">
        <w:t>.</w:t>
      </w:r>
    </w:p>
    <w:p w:rsidR="00897A03" w:rsidRDefault="000B5F57" w:rsidP="000D4E97">
      <w:pPr>
        <w:ind w:right="4"/>
        <w:rPr>
          <w:rFonts w:ascii="Arial" w:hAnsi="Arial" w:cs="Arial"/>
          <w:i/>
          <w:iCs/>
        </w:rPr>
      </w:pPr>
      <w:r>
        <w:rPr>
          <w:rFonts w:ascii="Arial" w:hAnsi="Arial" w:cs="Arial"/>
          <w:i/>
          <w:iCs/>
        </w:rPr>
        <w:t xml:space="preserve">Years of experience are based upon a full-time work schedule (2,080 hours per year).  The sum of an applicant’s full-time and/or part-time qualifying work experience must meet or exceed the stated minimum qualification. </w:t>
      </w:r>
      <w:r w:rsidRPr="000B5F57">
        <w:rPr>
          <w:rFonts w:ascii="Arial" w:hAnsi="Arial" w:cs="Arial"/>
          <w:i/>
          <w:iCs/>
        </w:rPr>
        <w:t>Education will not substitute for the required work experience; however, related unpaid and/or volunteer work experience may be used as qualifying work experience.</w:t>
      </w:r>
      <w:r>
        <w:rPr>
          <w:rFonts w:ascii="Arial" w:hAnsi="Arial" w:cs="Arial"/>
          <w:i/>
          <w:iCs/>
        </w:rPr>
        <w:t> </w:t>
      </w:r>
    </w:p>
    <w:p w:rsidR="000B5F57" w:rsidRPr="00897A03" w:rsidRDefault="000B5F57" w:rsidP="00897A03">
      <w:pPr>
        <w:spacing w:before="120"/>
        <w:rPr>
          <w:rFonts w:ascii="Arial" w:hAnsi="Arial" w:cs="Arial"/>
          <w:sz w:val="22"/>
          <w:szCs w:val="22"/>
        </w:rPr>
      </w:pPr>
    </w:p>
    <w:p w:rsidR="00002B6D" w:rsidRDefault="00120343" w:rsidP="00F4638C">
      <w:pPr>
        <w:ind w:right="4"/>
        <w:rPr>
          <w:rFonts w:ascii="Arial" w:hAnsi="Arial" w:cs="Arial"/>
          <w:b/>
          <w:sz w:val="24"/>
          <w:szCs w:val="24"/>
        </w:rPr>
      </w:pPr>
      <w:r>
        <w:rPr>
          <w:rFonts w:ascii="Arial" w:hAnsi="Arial" w:cs="Arial"/>
          <w:b/>
          <w:sz w:val="24"/>
          <w:szCs w:val="24"/>
        </w:rPr>
        <w:t>Education</w:t>
      </w:r>
      <w:r w:rsidR="0026313A" w:rsidRPr="00FA4276">
        <w:rPr>
          <w:rFonts w:ascii="Arial" w:hAnsi="Arial" w:cs="Arial"/>
          <w:b/>
          <w:sz w:val="24"/>
          <w:szCs w:val="24"/>
        </w:rPr>
        <w:t xml:space="preserve">: </w:t>
      </w:r>
    </w:p>
    <w:p w:rsidR="000D4E97" w:rsidRDefault="003D7A34" w:rsidP="000D4E97">
      <w:pPr>
        <w:ind w:right="4"/>
        <w:rPr>
          <w:rFonts w:ascii="Arial" w:hAnsi="Arial" w:cs="Arial"/>
          <w:sz w:val="24"/>
          <w:szCs w:val="24"/>
        </w:rPr>
      </w:pPr>
      <w:r w:rsidRPr="000D4E97">
        <w:rPr>
          <w:rFonts w:ascii="Arial" w:hAnsi="Arial" w:cs="Arial"/>
          <w:sz w:val="24"/>
          <w:szCs w:val="24"/>
        </w:rPr>
        <w:t xml:space="preserve">Requires the </w:t>
      </w:r>
      <w:r w:rsidR="000D4E97" w:rsidRPr="000D4E97">
        <w:rPr>
          <w:rFonts w:ascii="Arial" w:hAnsi="Arial" w:cs="Arial"/>
          <w:sz w:val="24"/>
          <w:szCs w:val="24"/>
        </w:rPr>
        <w:t xml:space="preserve">equivalent to a </w:t>
      </w:r>
      <w:proofErr w:type="gramStart"/>
      <w:r w:rsidR="000D4E97" w:rsidRPr="000D4E97">
        <w:rPr>
          <w:rFonts w:ascii="Arial" w:hAnsi="Arial" w:cs="Arial"/>
          <w:sz w:val="24"/>
          <w:szCs w:val="24"/>
        </w:rPr>
        <w:t>Bachelor's</w:t>
      </w:r>
      <w:proofErr w:type="gramEnd"/>
      <w:r w:rsidR="000D4E97" w:rsidRPr="000D4E97">
        <w:rPr>
          <w:rFonts w:ascii="Arial" w:hAnsi="Arial" w:cs="Arial"/>
          <w:sz w:val="24"/>
          <w:szCs w:val="24"/>
        </w:rPr>
        <w:t xml:space="preserve"> degree from an accredited college or university with major course work in civil, structural, mechanical, electrical engineering or degree related to the core functions of this position or equivalent related job experience.</w:t>
      </w:r>
    </w:p>
    <w:p w:rsidR="000D4E97" w:rsidRDefault="000D4E97" w:rsidP="000D4E97">
      <w:pPr>
        <w:ind w:right="4"/>
        <w:rPr>
          <w:rFonts w:ascii="Arial" w:hAnsi="Arial" w:cs="Arial"/>
          <w:i/>
          <w:sz w:val="22"/>
          <w:szCs w:val="22"/>
        </w:rPr>
      </w:pPr>
    </w:p>
    <w:p w:rsidR="003D7A34" w:rsidRDefault="003D7A34" w:rsidP="003A7E74">
      <w:pPr>
        <w:ind w:right="4"/>
        <w:rPr>
          <w:rFonts w:ascii="Arial" w:hAnsi="Arial" w:cs="Arial"/>
          <w:b/>
          <w:i/>
          <w:sz w:val="22"/>
          <w:szCs w:val="22"/>
        </w:rPr>
      </w:pPr>
      <w:r>
        <w:rPr>
          <w:rFonts w:ascii="Arial" w:hAnsi="Arial" w:cs="Arial"/>
          <w:i/>
          <w:sz w:val="22"/>
          <w:szCs w:val="22"/>
        </w:rPr>
        <w:t xml:space="preserve">The term “equivalent” means that directly related work experience exceeding the required work experience will substitute in equal time increments for college-level education, for example: one year of additional directly related work experience will substitute for one year of college education (30 credit hours). </w:t>
      </w:r>
    </w:p>
    <w:p w:rsidR="003A7E74" w:rsidRPr="003A7E74" w:rsidRDefault="003A7E74" w:rsidP="003A7E74">
      <w:pPr>
        <w:ind w:right="4"/>
        <w:rPr>
          <w:rFonts w:ascii="Arial" w:hAnsi="Arial" w:cs="Arial"/>
          <w:b/>
          <w:i/>
          <w:sz w:val="22"/>
          <w:szCs w:val="22"/>
        </w:rPr>
      </w:pPr>
    </w:p>
    <w:p w:rsidR="00E6000E" w:rsidRDefault="00E6000E" w:rsidP="00E6000E">
      <w:pPr>
        <w:ind w:right="4"/>
        <w:rPr>
          <w:rFonts w:ascii="Arial" w:hAnsi="Arial" w:cs="Arial"/>
          <w:b/>
          <w:sz w:val="24"/>
          <w:szCs w:val="24"/>
        </w:rPr>
      </w:pPr>
      <w:r>
        <w:rPr>
          <w:rFonts w:ascii="Arial" w:hAnsi="Arial" w:cs="Arial"/>
          <w:b/>
          <w:sz w:val="24"/>
          <w:szCs w:val="24"/>
        </w:rPr>
        <w:t>Certifications, Licenses, and/or Registrations:</w:t>
      </w:r>
    </w:p>
    <w:p w:rsidR="009078DD" w:rsidRPr="009078DD" w:rsidRDefault="00E6000E" w:rsidP="009078DD">
      <w:pPr>
        <w:pStyle w:val="ListParagraph"/>
        <w:numPr>
          <w:ilvl w:val="0"/>
          <w:numId w:val="12"/>
        </w:numPr>
        <w:spacing w:after="0"/>
        <w:rPr>
          <w:rFonts w:ascii="Arial" w:hAnsi="Arial" w:cs="Arial"/>
        </w:rPr>
      </w:pPr>
      <w:r w:rsidRPr="009078DD">
        <w:rPr>
          <w:rFonts w:ascii="Arial" w:hAnsi="Arial" w:cs="Arial"/>
          <w:sz w:val="24"/>
          <w:szCs w:val="24"/>
        </w:rPr>
        <w:t>Must possess and maintain a valid driver’s license</w:t>
      </w:r>
      <w:r w:rsidR="009078DD">
        <w:rPr>
          <w:rFonts w:ascii="Arial" w:hAnsi="Arial" w:cs="Arial"/>
          <w:sz w:val="24"/>
          <w:szCs w:val="24"/>
        </w:rPr>
        <w:t>.</w:t>
      </w:r>
    </w:p>
    <w:p w:rsidR="009078DD" w:rsidRPr="009078DD" w:rsidRDefault="009078DD" w:rsidP="009078DD">
      <w:pPr>
        <w:pStyle w:val="ListParagraph"/>
        <w:spacing w:after="0"/>
        <w:rPr>
          <w:rFonts w:ascii="Arial" w:hAnsi="Arial" w:cs="Arial"/>
        </w:rPr>
      </w:pPr>
    </w:p>
    <w:p w:rsidR="000D4E97" w:rsidRPr="000D4E97" w:rsidRDefault="000D4E97" w:rsidP="000D4E97">
      <w:pPr>
        <w:pStyle w:val="ListParagraph"/>
        <w:numPr>
          <w:ilvl w:val="0"/>
          <w:numId w:val="10"/>
        </w:numPr>
        <w:tabs>
          <w:tab w:val="left" w:pos="-720"/>
        </w:tabs>
        <w:suppressAutoHyphens/>
        <w:spacing w:after="120"/>
        <w:jc w:val="both"/>
        <w:rPr>
          <w:rFonts w:ascii="Arial" w:eastAsia="Calibri" w:hAnsi="Arial" w:cs="Arial"/>
          <w:sz w:val="24"/>
          <w:szCs w:val="24"/>
        </w:rPr>
      </w:pPr>
      <w:r w:rsidRPr="000D4E97">
        <w:rPr>
          <w:rFonts w:ascii="Arial" w:hAnsi="Arial" w:cs="Arial"/>
          <w:sz w:val="24"/>
          <w:szCs w:val="24"/>
        </w:rPr>
        <w:t xml:space="preserve">Possession of and maintains current, ICC certifications as a </w:t>
      </w:r>
      <w:r w:rsidRPr="000D4E97">
        <w:rPr>
          <w:rFonts w:ascii="Arial" w:eastAsia="Calibri" w:hAnsi="Arial" w:cs="Arial"/>
          <w:position w:val="1"/>
          <w:sz w:val="24"/>
          <w:szCs w:val="24"/>
        </w:rPr>
        <w:t>B</w:t>
      </w:r>
      <w:r w:rsidRPr="000D4E97">
        <w:rPr>
          <w:rFonts w:ascii="Arial" w:eastAsia="Calibri" w:hAnsi="Arial" w:cs="Arial"/>
          <w:spacing w:val="-1"/>
          <w:position w:val="1"/>
          <w:sz w:val="24"/>
          <w:szCs w:val="24"/>
        </w:rPr>
        <w:t>u</w:t>
      </w:r>
      <w:r w:rsidRPr="000D4E97">
        <w:rPr>
          <w:rFonts w:ascii="Arial" w:eastAsia="Calibri" w:hAnsi="Arial" w:cs="Arial"/>
          <w:position w:val="1"/>
          <w:sz w:val="24"/>
          <w:szCs w:val="24"/>
        </w:rPr>
        <w:t>il</w:t>
      </w:r>
      <w:r w:rsidRPr="000D4E97">
        <w:rPr>
          <w:rFonts w:ascii="Arial" w:eastAsia="Calibri" w:hAnsi="Arial" w:cs="Arial"/>
          <w:spacing w:val="-1"/>
          <w:position w:val="1"/>
          <w:sz w:val="24"/>
          <w:szCs w:val="24"/>
        </w:rPr>
        <w:t>d</w:t>
      </w:r>
      <w:r w:rsidRPr="000D4E97">
        <w:rPr>
          <w:rFonts w:ascii="Arial" w:eastAsia="Calibri" w:hAnsi="Arial" w:cs="Arial"/>
          <w:position w:val="1"/>
          <w:sz w:val="24"/>
          <w:szCs w:val="24"/>
        </w:rPr>
        <w:t>i</w:t>
      </w:r>
      <w:r w:rsidRPr="000D4E97">
        <w:rPr>
          <w:rFonts w:ascii="Arial" w:eastAsia="Calibri" w:hAnsi="Arial" w:cs="Arial"/>
          <w:spacing w:val="-1"/>
          <w:position w:val="1"/>
          <w:sz w:val="24"/>
          <w:szCs w:val="24"/>
        </w:rPr>
        <w:t>n</w:t>
      </w:r>
      <w:r w:rsidRPr="000D4E97">
        <w:rPr>
          <w:rFonts w:ascii="Arial" w:eastAsia="Calibri" w:hAnsi="Arial" w:cs="Arial"/>
          <w:position w:val="1"/>
          <w:sz w:val="24"/>
          <w:szCs w:val="24"/>
        </w:rPr>
        <w:t>g</w:t>
      </w:r>
      <w:r w:rsidRPr="000D4E97">
        <w:rPr>
          <w:rFonts w:ascii="Arial" w:hAnsi="Arial" w:cs="Arial"/>
          <w:sz w:val="24"/>
          <w:szCs w:val="24"/>
        </w:rPr>
        <w:t xml:space="preserve"> Plans Examiner; a Certified Building Official or Master Code Official; and tw</w:t>
      </w:r>
      <w:r w:rsidRPr="000D4E97">
        <w:rPr>
          <w:rFonts w:ascii="Arial" w:eastAsia="Calibri" w:hAnsi="Arial" w:cs="Arial"/>
          <w:spacing w:val="1"/>
          <w:sz w:val="24"/>
          <w:szCs w:val="24"/>
        </w:rPr>
        <w:t>o</w:t>
      </w:r>
      <w:r w:rsidRPr="000D4E97">
        <w:rPr>
          <w:rFonts w:ascii="Arial" w:eastAsia="Calibri" w:hAnsi="Arial" w:cs="Arial"/>
          <w:spacing w:val="3"/>
          <w:sz w:val="24"/>
          <w:szCs w:val="24"/>
        </w:rPr>
        <w:t xml:space="preserve"> </w:t>
      </w:r>
      <w:r w:rsidRPr="000D4E97">
        <w:rPr>
          <w:rFonts w:ascii="Arial" w:eastAsia="Calibri" w:hAnsi="Arial" w:cs="Arial"/>
          <w:sz w:val="24"/>
          <w:szCs w:val="24"/>
        </w:rPr>
        <w:t>a</w:t>
      </w:r>
      <w:r w:rsidRPr="000D4E97">
        <w:rPr>
          <w:rFonts w:ascii="Arial" w:eastAsia="Calibri" w:hAnsi="Arial" w:cs="Arial"/>
          <w:spacing w:val="-1"/>
          <w:sz w:val="24"/>
          <w:szCs w:val="24"/>
        </w:rPr>
        <w:t>dd</w:t>
      </w:r>
      <w:r w:rsidRPr="000D4E97">
        <w:rPr>
          <w:rFonts w:ascii="Arial" w:eastAsia="Calibri" w:hAnsi="Arial" w:cs="Arial"/>
          <w:sz w:val="24"/>
          <w:szCs w:val="24"/>
        </w:rPr>
        <w:t>iti</w:t>
      </w:r>
      <w:r w:rsidRPr="000D4E97">
        <w:rPr>
          <w:rFonts w:ascii="Arial" w:eastAsia="Calibri" w:hAnsi="Arial" w:cs="Arial"/>
          <w:spacing w:val="1"/>
          <w:sz w:val="24"/>
          <w:szCs w:val="24"/>
        </w:rPr>
        <w:t>o</w:t>
      </w:r>
      <w:r w:rsidRPr="000D4E97">
        <w:rPr>
          <w:rFonts w:ascii="Arial" w:eastAsia="Calibri" w:hAnsi="Arial" w:cs="Arial"/>
          <w:spacing w:val="-1"/>
          <w:sz w:val="24"/>
          <w:szCs w:val="24"/>
        </w:rPr>
        <w:t>n</w:t>
      </w:r>
      <w:r w:rsidRPr="000D4E97">
        <w:rPr>
          <w:rFonts w:ascii="Arial" w:eastAsia="Calibri" w:hAnsi="Arial" w:cs="Arial"/>
          <w:sz w:val="24"/>
          <w:szCs w:val="24"/>
        </w:rPr>
        <w:t>al cer</w:t>
      </w:r>
      <w:r w:rsidRPr="000D4E97">
        <w:rPr>
          <w:rFonts w:ascii="Arial" w:eastAsia="Calibri" w:hAnsi="Arial" w:cs="Arial"/>
          <w:spacing w:val="1"/>
          <w:sz w:val="24"/>
          <w:szCs w:val="24"/>
        </w:rPr>
        <w:t>t</w:t>
      </w:r>
      <w:r w:rsidRPr="000D4E97">
        <w:rPr>
          <w:rFonts w:ascii="Arial" w:eastAsia="Calibri" w:hAnsi="Arial" w:cs="Arial"/>
          <w:sz w:val="24"/>
          <w:szCs w:val="24"/>
        </w:rPr>
        <w:t>if</w:t>
      </w:r>
      <w:r w:rsidRPr="000D4E97">
        <w:rPr>
          <w:rFonts w:ascii="Arial" w:eastAsia="Calibri" w:hAnsi="Arial" w:cs="Arial"/>
          <w:spacing w:val="-1"/>
          <w:sz w:val="24"/>
          <w:szCs w:val="24"/>
        </w:rPr>
        <w:t>i</w:t>
      </w:r>
      <w:r w:rsidRPr="000D4E97">
        <w:rPr>
          <w:rFonts w:ascii="Arial" w:eastAsia="Calibri" w:hAnsi="Arial" w:cs="Arial"/>
          <w:sz w:val="24"/>
          <w:szCs w:val="24"/>
        </w:rPr>
        <w:t>c</w:t>
      </w:r>
      <w:r w:rsidRPr="000D4E97">
        <w:rPr>
          <w:rFonts w:ascii="Arial" w:eastAsia="Calibri" w:hAnsi="Arial" w:cs="Arial"/>
          <w:spacing w:val="-2"/>
          <w:sz w:val="24"/>
          <w:szCs w:val="24"/>
        </w:rPr>
        <w:t>a</w:t>
      </w:r>
      <w:r w:rsidRPr="000D4E97">
        <w:rPr>
          <w:rFonts w:ascii="Arial" w:eastAsia="Calibri" w:hAnsi="Arial" w:cs="Arial"/>
          <w:sz w:val="24"/>
          <w:szCs w:val="24"/>
        </w:rPr>
        <w:t>ti</w:t>
      </w:r>
      <w:r w:rsidRPr="000D4E97">
        <w:rPr>
          <w:rFonts w:ascii="Arial" w:eastAsia="Calibri" w:hAnsi="Arial" w:cs="Arial"/>
          <w:spacing w:val="1"/>
          <w:sz w:val="24"/>
          <w:szCs w:val="24"/>
        </w:rPr>
        <w:t>o</w:t>
      </w:r>
      <w:r w:rsidRPr="000D4E97">
        <w:rPr>
          <w:rFonts w:ascii="Arial" w:eastAsia="Calibri" w:hAnsi="Arial" w:cs="Arial"/>
          <w:spacing w:val="-3"/>
          <w:sz w:val="24"/>
          <w:szCs w:val="24"/>
        </w:rPr>
        <w:t>ns</w:t>
      </w:r>
      <w:r w:rsidRPr="000D4E97">
        <w:rPr>
          <w:rFonts w:ascii="Arial" w:eastAsia="Calibri" w:hAnsi="Arial" w:cs="Arial"/>
          <w:spacing w:val="3"/>
          <w:sz w:val="24"/>
          <w:szCs w:val="24"/>
        </w:rPr>
        <w:t xml:space="preserve"> </w:t>
      </w:r>
      <w:r w:rsidRPr="000D4E97">
        <w:rPr>
          <w:rFonts w:ascii="Arial" w:eastAsia="Calibri" w:hAnsi="Arial" w:cs="Arial"/>
          <w:sz w:val="24"/>
          <w:szCs w:val="24"/>
        </w:rPr>
        <w:t>as list</w:t>
      </w:r>
      <w:r w:rsidRPr="000D4E97">
        <w:rPr>
          <w:rFonts w:ascii="Arial" w:eastAsia="Calibri" w:hAnsi="Arial" w:cs="Arial"/>
          <w:spacing w:val="1"/>
          <w:sz w:val="24"/>
          <w:szCs w:val="24"/>
        </w:rPr>
        <w:t>e</w:t>
      </w:r>
      <w:r w:rsidRPr="000D4E97">
        <w:rPr>
          <w:rFonts w:ascii="Arial" w:eastAsia="Calibri" w:hAnsi="Arial" w:cs="Arial"/>
          <w:sz w:val="24"/>
          <w:szCs w:val="24"/>
        </w:rPr>
        <w:t>d</w:t>
      </w:r>
      <w:r w:rsidRPr="000D4E97">
        <w:rPr>
          <w:rFonts w:ascii="Arial" w:eastAsia="Calibri" w:hAnsi="Arial" w:cs="Arial"/>
          <w:spacing w:val="-1"/>
          <w:sz w:val="24"/>
          <w:szCs w:val="24"/>
        </w:rPr>
        <w:t xml:space="preserve"> </w:t>
      </w:r>
      <w:r w:rsidRPr="000D4E97">
        <w:rPr>
          <w:rFonts w:ascii="Arial" w:eastAsia="Calibri" w:hAnsi="Arial" w:cs="Arial"/>
          <w:sz w:val="24"/>
          <w:szCs w:val="24"/>
        </w:rPr>
        <w:t>be</w:t>
      </w:r>
      <w:r w:rsidRPr="000D4E97">
        <w:rPr>
          <w:rFonts w:ascii="Arial" w:eastAsia="Calibri" w:hAnsi="Arial" w:cs="Arial"/>
          <w:spacing w:val="-3"/>
          <w:sz w:val="24"/>
          <w:szCs w:val="24"/>
        </w:rPr>
        <w:t>l</w:t>
      </w:r>
      <w:r w:rsidRPr="000D4E97">
        <w:rPr>
          <w:rFonts w:ascii="Arial" w:eastAsia="Calibri" w:hAnsi="Arial" w:cs="Arial"/>
          <w:spacing w:val="1"/>
          <w:sz w:val="24"/>
          <w:szCs w:val="24"/>
        </w:rPr>
        <w:t>o</w:t>
      </w:r>
      <w:r w:rsidRPr="000D4E97">
        <w:rPr>
          <w:rFonts w:ascii="Arial" w:eastAsia="Calibri" w:hAnsi="Arial" w:cs="Arial"/>
          <w:spacing w:val="-2"/>
          <w:sz w:val="24"/>
          <w:szCs w:val="24"/>
        </w:rPr>
        <w:t xml:space="preserve">w, </w:t>
      </w:r>
      <w:r w:rsidRPr="000D4E97">
        <w:rPr>
          <w:rFonts w:ascii="Arial" w:hAnsi="Arial" w:cs="Arial"/>
          <w:sz w:val="24"/>
          <w:szCs w:val="24"/>
        </w:rPr>
        <w:t>or equivalent certifications as determined by the department:</w:t>
      </w:r>
      <w:r w:rsidRPr="000D4E97">
        <w:rPr>
          <w:rFonts w:ascii="Arial" w:eastAsia="Calibri" w:hAnsi="Arial" w:cs="Arial"/>
          <w:sz w:val="24"/>
          <w:szCs w:val="24"/>
        </w:rPr>
        <w:t xml:space="preserve"> </w:t>
      </w:r>
    </w:p>
    <w:p w:rsidR="000D4E97" w:rsidRDefault="000D4E97" w:rsidP="009078DD">
      <w:pPr>
        <w:ind w:left="720" w:right="43"/>
        <w:jc w:val="both"/>
        <w:rPr>
          <w:rFonts w:ascii="Arial" w:eastAsia="Calibri" w:hAnsi="Arial" w:cs="Arial"/>
          <w:sz w:val="24"/>
          <w:szCs w:val="24"/>
        </w:rPr>
      </w:pPr>
      <w:r w:rsidRPr="000D4E97">
        <w:rPr>
          <w:rFonts w:ascii="Arial" w:eastAsia="Calibri" w:hAnsi="Arial" w:cs="Arial"/>
          <w:sz w:val="24"/>
          <w:szCs w:val="24"/>
        </w:rPr>
        <w:t>E</w:t>
      </w:r>
      <w:r w:rsidRPr="000D4E97">
        <w:rPr>
          <w:rFonts w:ascii="Arial" w:eastAsia="Calibri" w:hAnsi="Arial" w:cs="Arial"/>
          <w:spacing w:val="-2"/>
          <w:sz w:val="24"/>
          <w:szCs w:val="24"/>
        </w:rPr>
        <w:t>l</w:t>
      </w:r>
      <w:r w:rsidRPr="000D4E97">
        <w:rPr>
          <w:rFonts w:ascii="Arial" w:eastAsia="Calibri" w:hAnsi="Arial" w:cs="Arial"/>
          <w:sz w:val="24"/>
          <w:szCs w:val="24"/>
        </w:rPr>
        <w:t>ec</w:t>
      </w:r>
      <w:r w:rsidRPr="000D4E97">
        <w:rPr>
          <w:rFonts w:ascii="Arial" w:eastAsia="Calibri" w:hAnsi="Arial" w:cs="Arial"/>
          <w:spacing w:val="1"/>
          <w:sz w:val="24"/>
          <w:szCs w:val="24"/>
        </w:rPr>
        <w:t>t</w:t>
      </w:r>
      <w:r w:rsidRPr="000D4E97">
        <w:rPr>
          <w:rFonts w:ascii="Arial" w:eastAsia="Calibri" w:hAnsi="Arial" w:cs="Arial"/>
          <w:sz w:val="24"/>
          <w:szCs w:val="24"/>
        </w:rPr>
        <w:t xml:space="preserve">rical </w:t>
      </w:r>
      <w:r w:rsidRPr="000D4E97">
        <w:rPr>
          <w:rFonts w:ascii="Arial" w:eastAsia="Calibri" w:hAnsi="Arial" w:cs="Arial"/>
          <w:spacing w:val="1"/>
          <w:sz w:val="24"/>
          <w:szCs w:val="24"/>
        </w:rPr>
        <w:t>P</w:t>
      </w:r>
      <w:r w:rsidRPr="000D4E97">
        <w:rPr>
          <w:rFonts w:ascii="Arial" w:eastAsia="Calibri" w:hAnsi="Arial" w:cs="Arial"/>
          <w:sz w:val="24"/>
          <w:szCs w:val="24"/>
        </w:rPr>
        <w:t>la</w:t>
      </w:r>
      <w:r w:rsidRPr="000D4E97">
        <w:rPr>
          <w:rFonts w:ascii="Arial" w:eastAsia="Calibri" w:hAnsi="Arial" w:cs="Arial"/>
          <w:spacing w:val="-4"/>
          <w:sz w:val="24"/>
          <w:szCs w:val="24"/>
        </w:rPr>
        <w:t>n</w:t>
      </w:r>
      <w:r w:rsidRPr="000D4E97">
        <w:rPr>
          <w:rFonts w:ascii="Arial" w:eastAsia="Calibri" w:hAnsi="Arial" w:cs="Arial"/>
          <w:sz w:val="24"/>
          <w:szCs w:val="24"/>
        </w:rPr>
        <w:t>s</w:t>
      </w:r>
      <w:r w:rsidRPr="000D4E97">
        <w:rPr>
          <w:rFonts w:ascii="Arial" w:eastAsia="Calibri" w:hAnsi="Arial" w:cs="Arial"/>
          <w:spacing w:val="3"/>
          <w:sz w:val="24"/>
          <w:szCs w:val="24"/>
        </w:rPr>
        <w:t xml:space="preserve"> </w:t>
      </w:r>
      <w:r w:rsidRPr="000D4E97">
        <w:rPr>
          <w:rFonts w:ascii="Arial" w:eastAsia="Calibri" w:hAnsi="Arial" w:cs="Arial"/>
          <w:sz w:val="24"/>
          <w:szCs w:val="24"/>
        </w:rPr>
        <w:t>Ex</w:t>
      </w:r>
      <w:r w:rsidRPr="000D4E97">
        <w:rPr>
          <w:rFonts w:ascii="Arial" w:eastAsia="Calibri" w:hAnsi="Arial" w:cs="Arial"/>
          <w:spacing w:val="-2"/>
          <w:sz w:val="24"/>
          <w:szCs w:val="24"/>
        </w:rPr>
        <w:t>a</w:t>
      </w:r>
      <w:r w:rsidRPr="000D4E97">
        <w:rPr>
          <w:rFonts w:ascii="Arial" w:eastAsia="Calibri" w:hAnsi="Arial" w:cs="Arial"/>
          <w:spacing w:val="1"/>
          <w:sz w:val="24"/>
          <w:szCs w:val="24"/>
        </w:rPr>
        <w:t>m</w:t>
      </w:r>
      <w:r w:rsidRPr="000D4E97">
        <w:rPr>
          <w:rFonts w:ascii="Arial" w:eastAsia="Calibri" w:hAnsi="Arial" w:cs="Arial"/>
          <w:sz w:val="24"/>
          <w:szCs w:val="24"/>
        </w:rPr>
        <w:t>i</w:t>
      </w:r>
      <w:r w:rsidRPr="000D4E97">
        <w:rPr>
          <w:rFonts w:ascii="Arial" w:eastAsia="Calibri" w:hAnsi="Arial" w:cs="Arial"/>
          <w:spacing w:val="-1"/>
          <w:sz w:val="24"/>
          <w:szCs w:val="24"/>
        </w:rPr>
        <w:t>n</w:t>
      </w:r>
      <w:r w:rsidRPr="000D4E97">
        <w:rPr>
          <w:rFonts w:ascii="Arial" w:eastAsia="Calibri" w:hAnsi="Arial" w:cs="Arial"/>
          <w:sz w:val="24"/>
          <w:szCs w:val="24"/>
        </w:rPr>
        <w:t>er,</w:t>
      </w:r>
      <w:r w:rsidRPr="000D4E97">
        <w:rPr>
          <w:rFonts w:ascii="Arial" w:eastAsia="Calibri" w:hAnsi="Arial" w:cs="Arial"/>
          <w:spacing w:val="4"/>
          <w:sz w:val="24"/>
          <w:szCs w:val="24"/>
        </w:rPr>
        <w:t xml:space="preserve"> </w:t>
      </w:r>
      <w:r w:rsidRPr="000D4E97">
        <w:rPr>
          <w:rFonts w:ascii="Arial" w:eastAsia="Calibri" w:hAnsi="Arial" w:cs="Arial"/>
          <w:spacing w:val="1"/>
          <w:sz w:val="24"/>
          <w:szCs w:val="24"/>
        </w:rPr>
        <w:t>P</w:t>
      </w:r>
      <w:r w:rsidRPr="000D4E97">
        <w:rPr>
          <w:rFonts w:ascii="Arial" w:eastAsia="Calibri" w:hAnsi="Arial" w:cs="Arial"/>
          <w:spacing w:val="-3"/>
          <w:sz w:val="24"/>
          <w:szCs w:val="24"/>
        </w:rPr>
        <w:t>l</w:t>
      </w:r>
      <w:r w:rsidRPr="000D4E97">
        <w:rPr>
          <w:rFonts w:ascii="Arial" w:eastAsia="Calibri" w:hAnsi="Arial" w:cs="Arial"/>
          <w:spacing w:val="-1"/>
          <w:sz w:val="24"/>
          <w:szCs w:val="24"/>
        </w:rPr>
        <w:t>u</w:t>
      </w:r>
      <w:r w:rsidRPr="000D4E97">
        <w:rPr>
          <w:rFonts w:ascii="Arial" w:eastAsia="Calibri" w:hAnsi="Arial" w:cs="Arial"/>
          <w:spacing w:val="1"/>
          <w:sz w:val="24"/>
          <w:szCs w:val="24"/>
        </w:rPr>
        <w:t>m</w:t>
      </w:r>
      <w:r w:rsidRPr="000D4E97">
        <w:rPr>
          <w:rFonts w:ascii="Arial" w:eastAsia="Calibri" w:hAnsi="Arial" w:cs="Arial"/>
          <w:spacing w:val="-1"/>
          <w:sz w:val="24"/>
          <w:szCs w:val="24"/>
        </w:rPr>
        <w:t>b</w:t>
      </w:r>
      <w:r w:rsidRPr="000D4E97">
        <w:rPr>
          <w:rFonts w:ascii="Arial" w:eastAsia="Calibri" w:hAnsi="Arial" w:cs="Arial"/>
          <w:sz w:val="24"/>
          <w:szCs w:val="24"/>
        </w:rPr>
        <w:t>i</w:t>
      </w:r>
      <w:r w:rsidRPr="000D4E97">
        <w:rPr>
          <w:rFonts w:ascii="Arial" w:eastAsia="Calibri" w:hAnsi="Arial" w:cs="Arial"/>
          <w:spacing w:val="-1"/>
          <w:sz w:val="24"/>
          <w:szCs w:val="24"/>
        </w:rPr>
        <w:t>n</w:t>
      </w:r>
      <w:r w:rsidRPr="000D4E97">
        <w:rPr>
          <w:rFonts w:ascii="Arial" w:eastAsia="Calibri" w:hAnsi="Arial" w:cs="Arial"/>
          <w:sz w:val="24"/>
          <w:szCs w:val="24"/>
        </w:rPr>
        <w:t>g</w:t>
      </w:r>
      <w:r w:rsidRPr="000D4E97">
        <w:rPr>
          <w:rFonts w:ascii="Arial" w:eastAsia="Calibri" w:hAnsi="Arial" w:cs="Arial"/>
          <w:spacing w:val="3"/>
          <w:sz w:val="24"/>
          <w:szCs w:val="24"/>
        </w:rPr>
        <w:t xml:space="preserve"> </w:t>
      </w:r>
      <w:r w:rsidRPr="000D4E97">
        <w:rPr>
          <w:rFonts w:ascii="Arial" w:eastAsia="Calibri" w:hAnsi="Arial" w:cs="Arial"/>
          <w:spacing w:val="1"/>
          <w:sz w:val="24"/>
          <w:szCs w:val="24"/>
        </w:rPr>
        <w:t>P</w:t>
      </w:r>
      <w:r w:rsidRPr="000D4E97">
        <w:rPr>
          <w:rFonts w:ascii="Arial" w:eastAsia="Calibri" w:hAnsi="Arial" w:cs="Arial"/>
          <w:sz w:val="24"/>
          <w:szCs w:val="24"/>
        </w:rPr>
        <w:t>la</w:t>
      </w:r>
      <w:r w:rsidRPr="000D4E97">
        <w:rPr>
          <w:rFonts w:ascii="Arial" w:eastAsia="Calibri" w:hAnsi="Arial" w:cs="Arial"/>
          <w:spacing w:val="-1"/>
          <w:sz w:val="24"/>
          <w:szCs w:val="24"/>
        </w:rPr>
        <w:t>n</w:t>
      </w:r>
      <w:r w:rsidRPr="000D4E97">
        <w:rPr>
          <w:rFonts w:ascii="Arial" w:eastAsia="Calibri" w:hAnsi="Arial" w:cs="Arial"/>
          <w:sz w:val="24"/>
          <w:szCs w:val="24"/>
        </w:rPr>
        <w:t>s</w:t>
      </w:r>
      <w:r w:rsidRPr="000D4E97">
        <w:rPr>
          <w:rFonts w:ascii="Arial" w:eastAsia="Calibri" w:hAnsi="Arial" w:cs="Arial"/>
          <w:spacing w:val="3"/>
          <w:sz w:val="24"/>
          <w:szCs w:val="24"/>
        </w:rPr>
        <w:t xml:space="preserve"> </w:t>
      </w:r>
      <w:r w:rsidRPr="000D4E97">
        <w:rPr>
          <w:rFonts w:ascii="Arial" w:eastAsia="Calibri" w:hAnsi="Arial" w:cs="Arial"/>
          <w:sz w:val="24"/>
          <w:szCs w:val="24"/>
        </w:rPr>
        <w:t>Ex</w:t>
      </w:r>
      <w:r w:rsidRPr="000D4E97">
        <w:rPr>
          <w:rFonts w:ascii="Arial" w:eastAsia="Calibri" w:hAnsi="Arial" w:cs="Arial"/>
          <w:spacing w:val="-2"/>
          <w:sz w:val="24"/>
          <w:szCs w:val="24"/>
        </w:rPr>
        <w:t>a</w:t>
      </w:r>
      <w:r w:rsidRPr="000D4E97">
        <w:rPr>
          <w:rFonts w:ascii="Arial" w:eastAsia="Calibri" w:hAnsi="Arial" w:cs="Arial"/>
          <w:spacing w:val="1"/>
          <w:sz w:val="24"/>
          <w:szCs w:val="24"/>
        </w:rPr>
        <w:t>m</w:t>
      </w:r>
      <w:r w:rsidRPr="000D4E97">
        <w:rPr>
          <w:rFonts w:ascii="Arial" w:eastAsia="Calibri" w:hAnsi="Arial" w:cs="Arial"/>
          <w:sz w:val="24"/>
          <w:szCs w:val="24"/>
        </w:rPr>
        <w:t>i</w:t>
      </w:r>
      <w:r w:rsidRPr="000D4E97">
        <w:rPr>
          <w:rFonts w:ascii="Arial" w:eastAsia="Calibri" w:hAnsi="Arial" w:cs="Arial"/>
          <w:spacing w:val="-1"/>
          <w:sz w:val="24"/>
          <w:szCs w:val="24"/>
        </w:rPr>
        <w:t>n</w:t>
      </w:r>
      <w:r w:rsidRPr="000D4E97">
        <w:rPr>
          <w:rFonts w:ascii="Arial" w:eastAsia="Calibri" w:hAnsi="Arial" w:cs="Arial"/>
          <w:sz w:val="24"/>
          <w:szCs w:val="24"/>
        </w:rPr>
        <w:t xml:space="preserve">er, </w:t>
      </w:r>
      <w:r w:rsidRPr="000D4E97">
        <w:rPr>
          <w:rFonts w:ascii="Arial" w:eastAsia="Calibri" w:hAnsi="Arial" w:cs="Arial"/>
          <w:spacing w:val="-2"/>
          <w:sz w:val="24"/>
          <w:szCs w:val="24"/>
        </w:rPr>
        <w:t>M</w:t>
      </w:r>
      <w:r w:rsidRPr="000D4E97">
        <w:rPr>
          <w:rFonts w:ascii="Arial" w:eastAsia="Calibri" w:hAnsi="Arial" w:cs="Arial"/>
          <w:sz w:val="24"/>
          <w:szCs w:val="24"/>
        </w:rPr>
        <w:t>echa</w:t>
      </w:r>
      <w:r w:rsidRPr="000D4E97">
        <w:rPr>
          <w:rFonts w:ascii="Arial" w:eastAsia="Calibri" w:hAnsi="Arial" w:cs="Arial"/>
          <w:spacing w:val="-1"/>
          <w:sz w:val="24"/>
          <w:szCs w:val="24"/>
        </w:rPr>
        <w:t>n</w:t>
      </w:r>
      <w:r w:rsidRPr="000D4E97">
        <w:rPr>
          <w:rFonts w:ascii="Arial" w:eastAsia="Calibri" w:hAnsi="Arial" w:cs="Arial"/>
          <w:sz w:val="24"/>
          <w:szCs w:val="24"/>
        </w:rPr>
        <w:t>ical</w:t>
      </w:r>
      <w:r w:rsidRPr="000D4E97">
        <w:rPr>
          <w:rFonts w:ascii="Arial" w:eastAsia="Calibri" w:hAnsi="Arial" w:cs="Arial"/>
          <w:spacing w:val="1"/>
          <w:sz w:val="24"/>
          <w:szCs w:val="24"/>
        </w:rPr>
        <w:t xml:space="preserve"> P</w:t>
      </w:r>
      <w:r w:rsidRPr="000D4E97">
        <w:rPr>
          <w:rFonts w:ascii="Arial" w:eastAsia="Calibri" w:hAnsi="Arial" w:cs="Arial"/>
          <w:sz w:val="24"/>
          <w:szCs w:val="24"/>
        </w:rPr>
        <w:t>la</w:t>
      </w:r>
      <w:r w:rsidRPr="000D4E97">
        <w:rPr>
          <w:rFonts w:ascii="Arial" w:eastAsia="Calibri" w:hAnsi="Arial" w:cs="Arial"/>
          <w:spacing w:val="-1"/>
          <w:sz w:val="24"/>
          <w:szCs w:val="24"/>
        </w:rPr>
        <w:t>n</w:t>
      </w:r>
      <w:r w:rsidRPr="000D4E97">
        <w:rPr>
          <w:rFonts w:ascii="Arial" w:eastAsia="Calibri" w:hAnsi="Arial" w:cs="Arial"/>
          <w:sz w:val="24"/>
          <w:szCs w:val="24"/>
        </w:rPr>
        <w:t>s</w:t>
      </w:r>
      <w:r w:rsidRPr="000D4E97">
        <w:rPr>
          <w:rFonts w:ascii="Arial" w:eastAsia="Calibri" w:hAnsi="Arial" w:cs="Arial"/>
          <w:spacing w:val="3"/>
          <w:sz w:val="24"/>
          <w:szCs w:val="24"/>
        </w:rPr>
        <w:t xml:space="preserve"> </w:t>
      </w:r>
      <w:r w:rsidRPr="000D4E97">
        <w:rPr>
          <w:rFonts w:ascii="Arial" w:eastAsia="Calibri" w:hAnsi="Arial" w:cs="Arial"/>
          <w:spacing w:val="-2"/>
          <w:sz w:val="24"/>
          <w:szCs w:val="24"/>
        </w:rPr>
        <w:t>E</w:t>
      </w:r>
      <w:r w:rsidRPr="000D4E97">
        <w:rPr>
          <w:rFonts w:ascii="Arial" w:eastAsia="Calibri" w:hAnsi="Arial" w:cs="Arial"/>
          <w:sz w:val="24"/>
          <w:szCs w:val="24"/>
        </w:rPr>
        <w:t>x</w:t>
      </w:r>
      <w:r w:rsidRPr="000D4E97">
        <w:rPr>
          <w:rFonts w:ascii="Arial" w:eastAsia="Calibri" w:hAnsi="Arial" w:cs="Arial"/>
          <w:spacing w:val="-2"/>
          <w:sz w:val="24"/>
          <w:szCs w:val="24"/>
        </w:rPr>
        <w:t>a</w:t>
      </w:r>
      <w:r w:rsidRPr="000D4E97">
        <w:rPr>
          <w:rFonts w:ascii="Arial" w:eastAsia="Calibri" w:hAnsi="Arial" w:cs="Arial"/>
          <w:spacing w:val="1"/>
          <w:sz w:val="24"/>
          <w:szCs w:val="24"/>
        </w:rPr>
        <w:t>m</w:t>
      </w:r>
      <w:r w:rsidRPr="000D4E97">
        <w:rPr>
          <w:rFonts w:ascii="Arial" w:eastAsia="Calibri" w:hAnsi="Arial" w:cs="Arial"/>
          <w:sz w:val="24"/>
          <w:szCs w:val="24"/>
        </w:rPr>
        <w:t>i</w:t>
      </w:r>
      <w:r w:rsidRPr="000D4E97">
        <w:rPr>
          <w:rFonts w:ascii="Arial" w:eastAsia="Calibri" w:hAnsi="Arial" w:cs="Arial"/>
          <w:spacing w:val="-1"/>
          <w:sz w:val="24"/>
          <w:szCs w:val="24"/>
        </w:rPr>
        <w:t>n</w:t>
      </w:r>
      <w:r w:rsidRPr="000D4E97">
        <w:rPr>
          <w:rFonts w:ascii="Arial" w:eastAsia="Calibri" w:hAnsi="Arial" w:cs="Arial"/>
          <w:sz w:val="24"/>
          <w:szCs w:val="24"/>
        </w:rPr>
        <w:t>er,</w:t>
      </w:r>
      <w:r w:rsidRPr="000D4E97">
        <w:rPr>
          <w:rFonts w:ascii="Arial" w:eastAsia="Calibri" w:hAnsi="Arial" w:cs="Arial"/>
          <w:spacing w:val="2"/>
          <w:sz w:val="24"/>
          <w:szCs w:val="24"/>
        </w:rPr>
        <w:t xml:space="preserve"> </w:t>
      </w:r>
      <w:r w:rsidRPr="000D4E97">
        <w:rPr>
          <w:rFonts w:ascii="Arial" w:eastAsia="Calibri" w:hAnsi="Arial" w:cs="Arial"/>
          <w:spacing w:val="-2"/>
          <w:sz w:val="24"/>
          <w:szCs w:val="24"/>
        </w:rPr>
        <w:t>C</w:t>
      </w:r>
      <w:r w:rsidRPr="000D4E97">
        <w:rPr>
          <w:rFonts w:ascii="Arial" w:eastAsia="Calibri" w:hAnsi="Arial" w:cs="Arial"/>
          <w:spacing w:val="1"/>
          <w:sz w:val="24"/>
          <w:szCs w:val="24"/>
        </w:rPr>
        <w:t>om</w:t>
      </w:r>
      <w:r w:rsidRPr="000D4E97">
        <w:rPr>
          <w:rFonts w:ascii="Arial" w:eastAsia="Calibri" w:hAnsi="Arial" w:cs="Arial"/>
          <w:spacing w:val="-1"/>
          <w:sz w:val="24"/>
          <w:szCs w:val="24"/>
        </w:rPr>
        <w:t>b</w:t>
      </w:r>
      <w:r w:rsidRPr="000D4E97">
        <w:rPr>
          <w:rFonts w:ascii="Arial" w:eastAsia="Calibri" w:hAnsi="Arial" w:cs="Arial"/>
          <w:sz w:val="24"/>
          <w:szCs w:val="24"/>
        </w:rPr>
        <w:t>i</w:t>
      </w:r>
      <w:r w:rsidRPr="000D4E97">
        <w:rPr>
          <w:rFonts w:ascii="Arial" w:eastAsia="Calibri" w:hAnsi="Arial" w:cs="Arial"/>
          <w:spacing w:val="-1"/>
          <w:sz w:val="24"/>
          <w:szCs w:val="24"/>
        </w:rPr>
        <w:t>n</w:t>
      </w:r>
      <w:r w:rsidRPr="000D4E97">
        <w:rPr>
          <w:rFonts w:ascii="Arial" w:eastAsia="Calibri" w:hAnsi="Arial" w:cs="Arial"/>
          <w:sz w:val="24"/>
          <w:szCs w:val="24"/>
        </w:rPr>
        <w:t>at</w:t>
      </w:r>
      <w:r w:rsidRPr="000D4E97">
        <w:rPr>
          <w:rFonts w:ascii="Arial" w:eastAsia="Calibri" w:hAnsi="Arial" w:cs="Arial"/>
          <w:spacing w:val="-2"/>
          <w:sz w:val="24"/>
          <w:szCs w:val="24"/>
        </w:rPr>
        <w:t>i</w:t>
      </w:r>
      <w:r w:rsidRPr="000D4E97">
        <w:rPr>
          <w:rFonts w:ascii="Arial" w:eastAsia="Calibri" w:hAnsi="Arial" w:cs="Arial"/>
          <w:spacing w:val="1"/>
          <w:sz w:val="24"/>
          <w:szCs w:val="24"/>
        </w:rPr>
        <w:t>o</w:t>
      </w:r>
      <w:r w:rsidRPr="000D4E97">
        <w:rPr>
          <w:rFonts w:ascii="Arial" w:eastAsia="Calibri" w:hAnsi="Arial" w:cs="Arial"/>
          <w:sz w:val="24"/>
          <w:szCs w:val="24"/>
        </w:rPr>
        <w:t xml:space="preserve">n </w:t>
      </w:r>
      <w:r w:rsidRPr="000D4E97">
        <w:rPr>
          <w:rFonts w:ascii="Arial" w:eastAsia="Calibri" w:hAnsi="Arial" w:cs="Arial"/>
          <w:spacing w:val="1"/>
          <w:sz w:val="24"/>
          <w:szCs w:val="24"/>
        </w:rPr>
        <w:t>P</w:t>
      </w:r>
      <w:r w:rsidRPr="000D4E97">
        <w:rPr>
          <w:rFonts w:ascii="Arial" w:eastAsia="Calibri" w:hAnsi="Arial" w:cs="Arial"/>
          <w:sz w:val="24"/>
          <w:szCs w:val="24"/>
        </w:rPr>
        <w:t>la</w:t>
      </w:r>
      <w:r w:rsidRPr="000D4E97">
        <w:rPr>
          <w:rFonts w:ascii="Arial" w:eastAsia="Calibri" w:hAnsi="Arial" w:cs="Arial"/>
          <w:spacing w:val="-4"/>
          <w:sz w:val="24"/>
          <w:szCs w:val="24"/>
        </w:rPr>
        <w:t>n</w:t>
      </w:r>
      <w:r w:rsidRPr="000D4E97">
        <w:rPr>
          <w:rFonts w:ascii="Arial" w:eastAsia="Calibri" w:hAnsi="Arial" w:cs="Arial"/>
          <w:sz w:val="24"/>
          <w:szCs w:val="24"/>
        </w:rPr>
        <w:t>s Exa</w:t>
      </w:r>
      <w:r w:rsidRPr="000D4E97">
        <w:rPr>
          <w:rFonts w:ascii="Arial" w:eastAsia="Calibri" w:hAnsi="Arial" w:cs="Arial"/>
          <w:spacing w:val="1"/>
          <w:sz w:val="24"/>
          <w:szCs w:val="24"/>
        </w:rPr>
        <w:t>m</w:t>
      </w:r>
      <w:r w:rsidRPr="000D4E97">
        <w:rPr>
          <w:rFonts w:ascii="Arial" w:eastAsia="Calibri" w:hAnsi="Arial" w:cs="Arial"/>
          <w:sz w:val="24"/>
          <w:szCs w:val="24"/>
        </w:rPr>
        <w:t>i</w:t>
      </w:r>
      <w:r w:rsidRPr="000D4E97">
        <w:rPr>
          <w:rFonts w:ascii="Arial" w:eastAsia="Calibri" w:hAnsi="Arial" w:cs="Arial"/>
          <w:spacing w:val="-4"/>
          <w:sz w:val="24"/>
          <w:szCs w:val="24"/>
        </w:rPr>
        <w:t>n</w:t>
      </w:r>
      <w:r w:rsidRPr="000D4E97">
        <w:rPr>
          <w:rFonts w:ascii="Arial" w:eastAsia="Calibri" w:hAnsi="Arial" w:cs="Arial"/>
          <w:sz w:val="24"/>
          <w:szCs w:val="24"/>
        </w:rPr>
        <w:t>er,</w:t>
      </w:r>
      <w:r w:rsidRPr="000D4E97">
        <w:rPr>
          <w:rFonts w:ascii="Arial" w:eastAsia="Calibri" w:hAnsi="Arial" w:cs="Arial"/>
          <w:spacing w:val="1"/>
          <w:sz w:val="24"/>
          <w:szCs w:val="24"/>
        </w:rPr>
        <w:t xml:space="preserve"> Commercial Building Inspector, </w:t>
      </w:r>
      <w:r w:rsidRPr="000D4E97">
        <w:rPr>
          <w:rFonts w:ascii="Arial" w:hAnsi="Arial" w:cs="Arial"/>
          <w:sz w:val="24"/>
          <w:szCs w:val="24"/>
        </w:rPr>
        <w:t xml:space="preserve">Commercial Combination Inspector, </w:t>
      </w:r>
      <w:r w:rsidRPr="000D4E97">
        <w:rPr>
          <w:rFonts w:ascii="Arial" w:eastAsia="Calibri" w:hAnsi="Arial" w:cs="Arial"/>
          <w:sz w:val="24"/>
          <w:szCs w:val="24"/>
        </w:rPr>
        <w:t>Ce</w:t>
      </w:r>
      <w:r w:rsidRPr="000D4E97">
        <w:rPr>
          <w:rFonts w:ascii="Arial" w:eastAsia="Calibri" w:hAnsi="Arial" w:cs="Arial"/>
          <w:spacing w:val="-2"/>
          <w:sz w:val="24"/>
          <w:szCs w:val="24"/>
        </w:rPr>
        <w:t>rt</w:t>
      </w:r>
      <w:r w:rsidRPr="000D4E97">
        <w:rPr>
          <w:rFonts w:ascii="Arial" w:eastAsia="Calibri" w:hAnsi="Arial" w:cs="Arial"/>
          <w:sz w:val="24"/>
          <w:szCs w:val="24"/>
        </w:rPr>
        <w:t>if</w:t>
      </w:r>
      <w:r w:rsidRPr="000D4E97">
        <w:rPr>
          <w:rFonts w:ascii="Arial" w:eastAsia="Calibri" w:hAnsi="Arial" w:cs="Arial"/>
          <w:spacing w:val="-1"/>
          <w:sz w:val="24"/>
          <w:szCs w:val="24"/>
        </w:rPr>
        <w:t>i</w:t>
      </w:r>
      <w:r w:rsidRPr="000D4E97">
        <w:rPr>
          <w:rFonts w:ascii="Arial" w:eastAsia="Calibri" w:hAnsi="Arial" w:cs="Arial"/>
          <w:sz w:val="24"/>
          <w:szCs w:val="24"/>
        </w:rPr>
        <w:t>ed</w:t>
      </w:r>
      <w:r w:rsidRPr="000D4E97">
        <w:rPr>
          <w:rFonts w:ascii="Arial" w:eastAsia="Calibri" w:hAnsi="Arial" w:cs="Arial"/>
          <w:spacing w:val="27"/>
          <w:sz w:val="24"/>
          <w:szCs w:val="24"/>
        </w:rPr>
        <w:t xml:space="preserve"> </w:t>
      </w:r>
      <w:r w:rsidRPr="000D4E97">
        <w:rPr>
          <w:rFonts w:ascii="Arial" w:eastAsia="Calibri" w:hAnsi="Arial" w:cs="Arial"/>
          <w:sz w:val="24"/>
          <w:szCs w:val="24"/>
        </w:rPr>
        <w:t>B</w:t>
      </w:r>
      <w:r w:rsidRPr="000D4E97">
        <w:rPr>
          <w:rFonts w:ascii="Arial" w:eastAsia="Calibri" w:hAnsi="Arial" w:cs="Arial"/>
          <w:spacing w:val="-1"/>
          <w:sz w:val="24"/>
          <w:szCs w:val="24"/>
        </w:rPr>
        <w:t>u</w:t>
      </w:r>
      <w:r w:rsidRPr="000D4E97">
        <w:rPr>
          <w:rFonts w:ascii="Arial" w:eastAsia="Calibri" w:hAnsi="Arial" w:cs="Arial"/>
          <w:sz w:val="24"/>
          <w:szCs w:val="24"/>
        </w:rPr>
        <w:t>il</w:t>
      </w:r>
      <w:r w:rsidRPr="000D4E97">
        <w:rPr>
          <w:rFonts w:ascii="Arial" w:eastAsia="Calibri" w:hAnsi="Arial" w:cs="Arial"/>
          <w:spacing w:val="-1"/>
          <w:sz w:val="24"/>
          <w:szCs w:val="24"/>
        </w:rPr>
        <w:t>d</w:t>
      </w:r>
      <w:r w:rsidRPr="000D4E97">
        <w:rPr>
          <w:rFonts w:ascii="Arial" w:eastAsia="Calibri" w:hAnsi="Arial" w:cs="Arial"/>
          <w:sz w:val="24"/>
          <w:szCs w:val="24"/>
        </w:rPr>
        <w:t>i</w:t>
      </w:r>
      <w:r w:rsidRPr="000D4E97">
        <w:rPr>
          <w:rFonts w:ascii="Arial" w:eastAsia="Calibri" w:hAnsi="Arial" w:cs="Arial"/>
          <w:spacing w:val="-1"/>
          <w:sz w:val="24"/>
          <w:szCs w:val="24"/>
        </w:rPr>
        <w:t>n</w:t>
      </w:r>
      <w:r w:rsidRPr="000D4E97">
        <w:rPr>
          <w:rFonts w:ascii="Arial" w:eastAsia="Calibri" w:hAnsi="Arial" w:cs="Arial"/>
          <w:sz w:val="24"/>
          <w:szCs w:val="24"/>
        </w:rPr>
        <w:t>g</w:t>
      </w:r>
      <w:r w:rsidRPr="000D4E97">
        <w:rPr>
          <w:rFonts w:ascii="Arial" w:eastAsia="Calibri" w:hAnsi="Arial" w:cs="Arial"/>
          <w:spacing w:val="26"/>
          <w:sz w:val="24"/>
          <w:szCs w:val="24"/>
        </w:rPr>
        <w:t xml:space="preserve"> </w:t>
      </w:r>
      <w:r w:rsidRPr="000D4E97">
        <w:rPr>
          <w:rFonts w:ascii="Arial" w:eastAsia="Calibri" w:hAnsi="Arial" w:cs="Arial"/>
          <w:sz w:val="24"/>
          <w:szCs w:val="24"/>
        </w:rPr>
        <w:t>Offici</w:t>
      </w:r>
      <w:r w:rsidRPr="000D4E97">
        <w:rPr>
          <w:rFonts w:ascii="Arial" w:eastAsia="Calibri" w:hAnsi="Arial" w:cs="Arial"/>
          <w:spacing w:val="-1"/>
          <w:sz w:val="24"/>
          <w:szCs w:val="24"/>
        </w:rPr>
        <w:t>a</w:t>
      </w:r>
      <w:r w:rsidRPr="000D4E97">
        <w:rPr>
          <w:rFonts w:ascii="Arial" w:eastAsia="Calibri" w:hAnsi="Arial" w:cs="Arial"/>
          <w:sz w:val="24"/>
          <w:szCs w:val="24"/>
        </w:rPr>
        <w:t>l,</w:t>
      </w:r>
      <w:r w:rsidRPr="000D4E97">
        <w:rPr>
          <w:rFonts w:ascii="Arial" w:eastAsia="Calibri" w:hAnsi="Arial" w:cs="Arial"/>
          <w:spacing w:val="24"/>
          <w:sz w:val="24"/>
          <w:szCs w:val="24"/>
        </w:rPr>
        <w:t xml:space="preserve"> Master Code Official, </w:t>
      </w:r>
      <w:r w:rsidRPr="000D4E97">
        <w:rPr>
          <w:rFonts w:ascii="Arial" w:eastAsia="Calibri" w:hAnsi="Arial" w:cs="Arial"/>
          <w:spacing w:val="-2"/>
          <w:sz w:val="24"/>
          <w:szCs w:val="24"/>
        </w:rPr>
        <w:t>R</w:t>
      </w:r>
      <w:r w:rsidRPr="000D4E97">
        <w:rPr>
          <w:rFonts w:ascii="Arial" w:eastAsia="Calibri" w:hAnsi="Arial" w:cs="Arial"/>
          <w:sz w:val="24"/>
          <w:szCs w:val="24"/>
        </w:rPr>
        <w:t>ei</w:t>
      </w:r>
      <w:r w:rsidRPr="000D4E97">
        <w:rPr>
          <w:rFonts w:ascii="Arial" w:eastAsia="Calibri" w:hAnsi="Arial" w:cs="Arial"/>
          <w:spacing w:val="-1"/>
          <w:sz w:val="24"/>
          <w:szCs w:val="24"/>
        </w:rPr>
        <w:t>n</w:t>
      </w:r>
      <w:r w:rsidRPr="000D4E97">
        <w:rPr>
          <w:rFonts w:ascii="Arial" w:eastAsia="Calibri" w:hAnsi="Arial" w:cs="Arial"/>
          <w:sz w:val="24"/>
          <w:szCs w:val="24"/>
        </w:rPr>
        <w:t>f</w:t>
      </w:r>
      <w:r w:rsidRPr="000D4E97">
        <w:rPr>
          <w:rFonts w:ascii="Arial" w:eastAsia="Calibri" w:hAnsi="Arial" w:cs="Arial"/>
          <w:spacing w:val="1"/>
          <w:sz w:val="24"/>
          <w:szCs w:val="24"/>
        </w:rPr>
        <w:t>o</w:t>
      </w:r>
      <w:r w:rsidRPr="000D4E97">
        <w:rPr>
          <w:rFonts w:ascii="Arial" w:eastAsia="Calibri" w:hAnsi="Arial" w:cs="Arial"/>
          <w:sz w:val="24"/>
          <w:szCs w:val="24"/>
        </w:rPr>
        <w:t>rced</w:t>
      </w:r>
      <w:r w:rsidRPr="000D4E97">
        <w:rPr>
          <w:rFonts w:ascii="Arial" w:eastAsia="Calibri" w:hAnsi="Arial" w:cs="Arial"/>
          <w:spacing w:val="24"/>
          <w:sz w:val="24"/>
          <w:szCs w:val="24"/>
        </w:rPr>
        <w:t xml:space="preserve"> </w:t>
      </w:r>
      <w:r w:rsidRPr="000D4E97">
        <w:rPr>
          <w:rFonts w:ascii="Arial" w:eastAsia="Calibri" w:hAnsi="Arial" w:cs="Arial"/>
          <w:spacing w:val="-2"/>
          <w:sz w:val="24"/>
          <w:szCs w:val="24"/>
        </w:rPr>
        <w:t>C</w:t>
      </w:r>
      <w:r w:rsidRPr="000D4E97">
        <w:rPr>
          <w:rFonts w:ascii="Arial" w:eastAsia="Calibri" w:hAnsi="Arial" w:cs="Arial"/>
          <w:spacing w:val="1"/>
          <w:sz w:val="24"/>
          <w:szCs w:val="24"/>
        </w:rPr>
        <w:t>o</w:t>
      </w:r>
      <w:r w:rsidRPr="000D4E97">
        <w:rPr>
          <w:rFonts w:ascii="Arial" w:eastAsia="Calibri" w:hAnsi="Arial" w:cs="Arial"/>
          <w:spacing w:val="-1"/>
          <w:sz w:val="24"/>
          <w:szCs w:val="24"/>
        </w:rPr>
        <w:t>n</w:t>
      </w:r>
      <w:r w:rsidRPr="000D4E97">
        <w:rPr>
          <w:rFonts w:ascii="Arial" w:eastAsia="Calibri" w:hAnsi="Arial" w:cs="Arial"/>
          <w:sz w:val="24"/>
          <w:szCs w:val="24"/>
        </w:rPr>
        <w:t>cre</w:t>
      </w:r>
      <w:r w:rsidRPr="000D4E97">
        <w:rPr>
          <w:rFonts w:ascii="Arial" w:eastAsia="Calibri" w:hAnsi="Arial" w:cs="Arial"/>
          <w:spacing w:val="-1"/>
          <w:sz w:val="24"/>
          <w:szCs w:val="24"/>
        </w:rPr>
        <w:t>t</w:t>
      </w:r>
      <w:r w:rsidRPr="000D4E97">
        <w:rPr>
          <w:rFonts w:ascii="Arial" w:eastAsia="Calibri" w:hAnsi="Arial" w:cs="Arial"/>
          <w:sz w:val="24"/>
          <w:szCs w:val="24"/>
        </w:rPr>
        <w:t>e</w:t>
      </w:r>
      <w:r w:rsidRPr="000D4E97">
        <w:rPr>
          <w:rFonts w:ascii="Arial" w:eastAsia="Calibri" w:hAnsi="Arial" w:cs="Arial"/>
          <w:spacing w:val="28"/>
          <w:sz w:val="24"/>
          <w:szCs w:val="24"/>
        </w:rPr>
        <w:t xml:space="preserve"> </w:t>
      </w:r>
      <w:r w:rsidRPr="000D4E97">
        <w:rPr>
          <w:rFonts w:ascii="Arial" w:eastAsia="Calibri" w:hAnsi="Arial" w:cs="Arial"/>
          <w:sz w:val="24"/>
          <w:szCs w:val="24"/>
        </w:rPr>
        <w:t>S</w:t>
      </w:r>
      <w:r w:rsidRPr="000D4E97">
        <w:rPr>
          <w:rFonts w:ascii="Arial" w:eastAsia="Calibri" w:hAnsi="Arial" w:cs="Arial"/>
          <w:spacing w:val="-2"/>
          <w:sz w:val="24"/>
          <w:szCs w:val="24"/>
        </w:rPr>
        <w:t>pe</w:t>
      </w:r>
      <w:r w:rsidRPr="000D4E97">
        <w:rPr>
          <w:rFonts w:ascii="Arial" w:eastAsia="Calibri" w:hAnsi="Arial" w:cs="Arial"/>
          <w:sz w:val="24"/>
          <w:szCs w:val="24"/>
        </w:rPr>
        <w:t>cial I</w:t>
      </w:r>
      <w:r w:rsidRPr="000D4E97">
        <w:rPr>
          <w:rFonts w:ascii="Arial" w:eastAsia="Calibri" w:hAnsi="Arial" w:cs="Arial"/>
          <w:spacing w:val="-1"/>
          <w:sz w:val="24"/>
          <w:szCs w:val="24"/>
        </w:rPr>
        <w:t>n</w:t>
      </w:r>
      <w:r w:rsidRPr="000D4E97">
        <w:rPr>
          <w:rFonts w:ascii="Arial" w:eastAsia="Calibri" w:hAnsi="Arial" w:cs="Arial"/>
          <w:sz w:val="24"/>
          <w:szCs w:val="24"/>
        </w:rPr>
        <w:t>spect</w:t>
      </w:r>
      <w:r w:rsidRPr="000D4E97">
        <w:rPr>
          <w:rFonts w:ascii="Arial" w:eastAsia="Calibri" w:hAnsi="Arial" w:cs="Arial"/>
          <w:spacing w:val="1"/>
          <w:sz w:val="24"/>
          <w:szCs w:val="24"/>
        </w:rPr>
        <w:t>o</w:t>
      </w:r>
      <w:r w:rsidRPr="000D4E97">
        <w:rPr>
          <w:rFonts w:ascii="Arial" w:eastAsia="Calibri" w:hAnsi="Arial" w:cs="Arial"/>
          <w:sz w:val="24"/>
          <w:szCs w:val="24"/>
        </w:rPr>
        <w:t>r</w:t>
      </w:r>
      <w:r w:rsidRPr="000D4E97">
        <w:rPr>
          <w:rFonts w:ascii="Arial" w:eastAsia="Calibri" w:hAnsi="Arial" w:cs="Arial"/>
          <w:spacing w:val="-2"/>
          <w:sz w:val="24"/>
          <w:szCs w:val="24"/>
        </w:rPr>
        <w:t xml:space="preserve"> </w:t>
      </w:r>
      <w:r w:rsidRPr="000D4E97">
        <w:rPr>
          <w:rFonts w:ascii="Arial" w:eastAsia="Calibri" w:hAnsi="Arial" w:cs="Arial"/>
          <w:spacing w:val="1"/>
          <w:sz w:val="24"/>
          <w:szCs w:val="24"/>
        </w:rPr>
        <w:t>o</w:t>
      </w:r>
      <w:r w:rsidRPr="000D4E97">
        <w:rPr>
          <w:rFonts w:ascii="Arial" w:eastAsia="Calibri" w:hAnsi="Arial" w:cs="Arial"/>
          <w:sz w:val="24"/>
          <w:szCs w:val="24"/>
        </w:rPr>
        <w:t>r</w:t>
      </w:r>
      <w:r w:rsidRPr="000D4E97">
        <w:rPr>
          <w:rFonts w:ascii="Arial" w:eastAsia="Calibri" w:hAnsi="Arial" w:cs="Arial"/>
          <w:spacing w:val="-2"/>
          <w:sz w:val="24"/>
          <w:szCs w:val="24"/>
        </w:rPr>
        <w:t xml:space="preserve"> </w:t>
      </w:r>
      <w:r w:rsidRPr="000D4E97">
        <w:rPr>
          <w:rFonts w:ascii="Arial" w:eastAsia="Calibri" w:hAnsi="Arial" w:cs="Arial"/>
          <w:sz w:val="24"/>
          <w:szCs w:val="24"/>
        </w:rPr>
        <w:t>Struct</w:t>
      </w:r>
      <w:r w:rsidRPr="000D4E97">
        <w:rPr>
          <w:rFonts w:ascii="Arial" w:eastAsia="Calibri" w:hAnsi="Arial" w:cs="Arial"/>
          <w:spacing w:val="-1"/>
          <w:sz w:val="24"/>
          <w:szCs w:val="24"/>
        </w:rPr>
        <w:t>u</w:t>
      </w:r>
      <w:r w:rsidRPr="000D4E97">
        <w:rPr>
          <w:rFonts w:ascii="Arial" w:eastAsia="Calibri" w:hAnsi="Arial" w:cs="Arial"/>
          <w:sz w:val="24"/>
          <w:szCs w:val="24"/>
        </w:rPr>
        <w:t>ral</w:t>
      </w:r>
      <w:r w:rsidRPr="000D4E97">
        <w:rPr>
          <w:rFonts w:ascii="Arial" w:eastAsia="Calibri" w:hAnsi="Arial" w:cs="Arial"/>
          <w:spacing w:val="-2"/>
          <w:sz w:val="24"/>
          <w:szCs w:val="24"/>
        </w:rPr>
        <w:t xml:space="preserve"> </w:t>
      </w:r>
      <w:r w:rsidRPr="000D4E97">
        <w:rPr>
          <w:rFonts w:ascii="Arial" w:eastAsia="Calibri" w:hAnsi="Arial" w:cs="Arial"/>
          <w:spacing w:val="1"/>
          <w:sz w:val="24"/>
          <w:szCs w:val="24"/>
        </w:rPr>
        <w:t>M</w:t>
      </w:r>
      <w:r w:rsidRPr="000D4E97">
        <w:rPr>
          <w:rFonts w:ascii="Arial" w:eastAsia="Calibri" w:hAnsi="Arial" w:cs="Arial"/>
          <w:sz w:val="24"/>
          <w:szCs w:val="24"/>
        </w:rPr>
        <w:t>a</w:t>
      </w:r>
      <w:r w:rsidRPr="000D4E97">
        <w:rPr>
          <w:rFonts w:ascii="Arial" w:eastAsia="Calibri" w:hAnsi="Arial" w:cs="Arial"/>
          <w:spacing w:val="-2"/>
          <w:sz w:val="24"/>
          <w:szCs w:val="24"/>
        </w:rPr>
        <w:t>s</w:t>
      </w:r>
      <w:r w:rsidRPr="000D4E97">
        <w:rPr>
          <w:rFonts w:ascii="Arial" w:eastAsia="Calibri" w:hAnsi="Arial" w:cs="Arial"/>
          <w:spacing w:val="1"/>
          <w:sz w:val="24"/>
          <w:szCs w:val="24"/>
        </w:rPr>
        <w:t>o</w:t>
      </w:r>
      <w:r w:rsidRPr="000D4E97">
        <w:rPr>
          <w:rFonts w:ascii="Arial" w:eastAsia="Calibri" w:hAnsi="Arial" w:cs="Arial"/>
          <w:spacing w:val="-1"/>
          <w:sz w:val="24"/>
          <w:szCs w:val="24"/>
        </w:rPr>
        <w:t>n</w:t>
      </w:r>
      <w:r w:rsidRPr="000D4E97">
        <w:rPr>
          <w:rFonts w:ascii="Arial" w:eastAsia="Calibri" w:hAnsi="Arial" w:cs="Arial"/>
          <w:sz w:val="24"/>
          <w:szCs w:val="24"/>
        </w:rPr>
        <w:t>ry</w:t>
      </w:r>
      <w:r w:rsidRPr="000D4E97">
        <w:rPr>
          <w:rFonts w:ascii="Arial" w:eastAsia="Calibri" w:hAnsi="Arial" w:cs="Arial"/>
          <w:spacing w:val="1"/>
          <w:sz w:val="24"/>
          <w:szCs w:val="24"/>
        </w:rPr>
        <w:t xml:space="preserve"> </w:t>
      </w:r>
      <w:r w:rsidRPr="000D4E97">
        <w:rPr>
          <w:rFonts w:ascii="Arial" w:eastAsia="Calibri" w:hAnsi="Arial" w:cs="Arial"/>
          <w:sz w:val="24"/>
          <w:szCs w:val="24"/>
        </w:rPr>
        <w:t>S</w:t>
      </w:r>
      <w:r w:rsidRPr="000D4E97">
        <w:rPr>
          <w:rFonts w:ascii="Arial" w:eastAsia="Calibri" w:hAnsi="Arial" w:cs="Arial"/>
          <w:spacing w:val="-2"/>
          <w:sz w:val="24"/>
          <w:szCs w:val="24"/>
        </w:rPr>
        <w:t>pe</w:t>
      </w:r>
      <w:r w:rsidRPr="000D4E97">
        <w:rPr>
          <w:rFonts w:ascii="Arial" w:eastAsia="Calibri" w:hAnsi="Arial" w:cs="Arial"/>
          <w:sz w:val="24"/>
          <w:szCs w:val="24"/>
        </w:rPr>
        <w:t>cial I</w:t>
      </w:r>
      <w:r w:rsidRPr="000D4E97">
        <w:rPr>
          <w:rFonts w:ascii="Arial" w:eastAsia="Calibri" w:hAnsi="Arial" w:cs="Arial"/>
          <w:spacing w:val="-1"/>
          <w:sz w:val="24"/>
          <w:szCs w:val="24"/>
        </w:rPr>
        <w:t>n</w:t>
      </w:r>
      <w:r w:rsidRPr="000D4E97">
        <w:rPr>
          <w:rFonts w:ascii="Arial" w:eastAsia="Calibri" w:hAnsi="Arial" w:cs="Arial"/>
          <w:sz w:val="24"/>
          <w:szCs w:val="24"/>
        </w:rPr>
        <w:t>spe</w:t>
      </w:r>
      <w:r w:rsidRPr="000D4E97">
        <w:rPr>
          <w:rFonts w:ascii="Arial" w:eastAsia="Calibri" w:hAnsi="Arial" w:cs="Arial"/>
          <w:spacing w:val="-2"/>
          <w:sz w:val="24"/>
          <w:szCs w:val="24"/>
        </w:rPr>
        <w:t>c</w:t>
      </w:r>
      <w:r w:rsidRPr="000D4E97">
        <w:rPr>
          <w:rFonts w:ascii="Arial" w:eastAsia="Calibri" w:hAnsi="Arial" w:cs="Arial"/>
          <w:sz w:val="24"/>
          <w:szCs w:val="24"/>
        </w:rPr>
        <w:t>t</w:t>
      </w:r>
      <w:r w:rsidRPr="000D4E97">
        <w:rPr>
          <w:rFonts w:ascii="Arial" w:eastAsia="Calibri" w:hAnsi="Arial" w:cs="Arial"/>
          <w:spacing w:val="1"/>
          <w:sz w:val="24"/>
          <w:szCs w:val="24"/>
        </w:rPr>
        <w:t>o</w:t>
      </w:r>
      <w:r w:rsidRPr="000D4E97">
        <w:rPr>
          <w:rFonts w:ascii="Arial" w:eastAsia="Calibri" w:hAnsi="Arial" w:cs="Arial"/>
          <w:sz w:val="24"/>
          <w:szCs w:val="24"/>
        </w:rPr>
        <w:t>r.</w:t>
      </w:r>
    </w:p>
    <w:p w:rsidR="009078DD" w:rsidRPr="000D4E97" w:rsidRDefault="009078DD" w:rsidP="009078DD">
      <w:pPr>
        <w:ind w:left="720" w:right="43"/>
        <w:jc w:val="both"/>
        <w:rPr>
          <w:rFonts w:ascii="Arial" w:eastAsia="Calibri" w:hAnsi="Arial" w:cs="Arial"/>
          <w:sz w:val="24"/>
          <w:szCs w:val="24"/>
        </w:rPr>
      </w:pPr>
    </w:p>
    <w:p w:rsidR="000D4E97" w:rsidRPr="000D4E97" w:rsidRDefault="000D4E97" w:rsidP="000D4E97">
      <w:pPr>
        <w:pStyle w:val="ListParagraph"/>
        <w:numPr>
          <w:ilvl w:val="0"/>
          <w:numId w:val="10"/>
        </w:numPr>
        <w:rPr>
          <w:rFonts w:ascii="Arial" w:hAnsi="Arial" w:cs="Arial"/>
          <w:b/>
          <w:sz w:val="24"/>
          <w:szCs w:val="24"/>
        </w:rPr>
      </w:pPr>
      <w:r w:rsidRPr="000D4E97">
        <w:rPr>
          <w:rFonts w:ascii="Arial" w:eastAsia="Calibri" w:hAnsi="Arial" w:cs="Arial"/>
          <w:sz w:val="24"/>
          <w:szCs w:val="24"/>
        </w:rPr>
        <w:t>Registrat</w:t>
      </w:r>
      <w:r w:rsidRPr="000D4E97">
        <w:rPr>
          <w:rFonts w:ascii="Arial" w:eastAsia="Calibri" w:hAnsi="Arial" w:cs="Arial"/>
          <w:spacing w:val="-2"/>
          <w:sz w:val="24"/>
          <w:szCs w:val="24"/>
        </w:rPr>
        <w:t>i</w:t>
      </w:r>
      <w:r w:rsidRPr="000D4E97">
        <w:rPr>
          <w:rFonts w:ascii="Arial" w:eastAsia="Calibri" w:hAnsi="Arial" w:cs="Arial"/>
          <w:spacing w:val="1"/>
          <w:sz w:val="24"/>
          <w:szCs w:val="24"/>
        </w:rPr>
        <w:t>o</w:t>
      </w:r>
      <w:r w:rsidRPr="000D4E97">
        <w:rPr>
          <w:rFonts w:ascii="Arial" w:eastAsia="Calibri" w:hAnsi="Arial" w:cs="Arial"/>
          <w:sz w:val="24"/>
          <w:szCs w:val="24"/>
        </w:rPr>
        <w:t>n</w:t>
      </w:r>
      <w:r w:rsidRPr="000D4E97">
        <w:rPr>
          <w:rFonts w:ascii="Arial" w:eastAsia="Calibri" w:hAnsi="Arial" w:cs="Arial"/>
          <w:spacing w:val="2"/>
          <w:sz w:val="24"/>
          <w:szCs w:val="24"/>
        </w:rPr>
        <w:t xml:space="preserve"> </w:t>
      </w:r>
      <w:r w:rsidRPr="000D4E97">
        <w:rPr>
          <w:rFonts w:ascii="Arial" w:eastAsia="Calibri" w:hAnsi="Arial" w:cs="Arial"/>
          <w:sz w:val="24"/>
          <w:szCs w:val="24"/>
        </w:rPr>
        <w:t>as</w:t>
      </w:r>
      <w:r w:rsidRPr="000D4E97">
        <w:rPr>
          <w:rFonts w:ascii="Arial" w:eastAsia="Calibri" w:hAnsi="Arial" w:cs="Arial"/>
          <w:spacing w:val="2"/>
          <w:sz w:val="24"/>
          <w:szCs w:val="24"/>
        </w:rPr>
        <w:t xml:space="preserve"> </w:t>
      </w:r>
      <w:r w:rsidRPr="000D4E97">
        <w:rPr>
          <w:rFonts w:ascii="Arial" w:eastAsia="Calibri" w:hAnsi="Arial" w:cs="Arial"/>
          <w:sz w:val="24"/>
          <w:szCs w:val="24"/>
        </w:rPr>
        <w:t>a</w:t>
      </w:r>
      <w:r w:rsidRPr="000D4E97">
        <w:rPr>
          <w:rFonts w:ascii="Arial" w:eastAsia="Calibri" w:hAnsi="Arial" w:cs="Arial"/>
          <w:spacing w:val="2"/>
          <w:sz w:val="24"/>
          <w:szCs w:val="24"/>
        </w:rPr>
        <w:t xml:space="preserve"> </w:t>
      </w:r>
      <w:r w:rsidRPr="000D4E97">
        <w:rPr>
          <w:rFonts w:ascii="Arial" w:eastAsia="Calibri" w:hAnsi="Arial" w:cs="Arial"/>
          <w:spacing w:val="-1"/>
          <w:sz w:val="24"/>
          <w:szCs w:val="24"/>
        </w:rPr>
        <w:t>p</w:t>
      </w:r>
      <w:r w:rsidRPr="000D4E97">
        <w:rPr>
          <w:rFonts w:ascii="Arial" w:eastAsia="Calibri" w:hAnsi="Arial" w:cs="Arial"/>
          <w:spacing w:val="-3"/>
          <w:sz w:val="24"/>
          <w:szCs w:val="24"/>
        </w:rPr>
        <w:t>r</w:t>
      </w:r>
      <w:r w:rsidRPr="000D4E97">
        <w:rPr>
          <w:rFonts w:ascii="Arial" w:eastAsia="Calibri" w:hAnsi="Arial" w:cs="Arial"/>
          <w:spacing w:val="1"/>
          <w:sz w:val="24"/>
          <w:szCs w:val="24"/>
        </w:rPr>
        <w:t>o</w:t>
      </w:r>
      <w:r w:rsidRPr="000D4E97">
        <w:rPr>
          <w:rFonts w:ascii="Arial" w:eastAsia="Calibri" w:hAnsi="Arial" w:cs="Arial"/>
          <w:sz w:val="24"/>
          <w:szCs w:val="24"/>
        </w:rPr>
        <w:t>fess</w:t>
      </w:r>
      <w:r w:rsidRPr="000D4E97">
        <w:rPr>
          <w:rFonts w:ascii="Arial" w:eastAsia="Calibri" w:hAnsi="Arial" w:cs="Arial"/>
          <w:spacing w:val="-2"/>
          <w:sz w:val="24"/>
          <w:szCs w:val="24"/>
        </w:rPr>
        <w:t>i</w:t>
      </w:r>
      <w:r w:rsidRPr="000D4E97">
        <w:rPr>
          <w:rFonts w:ascii="Arial" w:eastAsia="Calibri" w:hAnsi="Arial" w:cs="Arial"/>
          <w:spacing w:val="-1"/>
          <w:sz w:val="24"/>
          <w:szCs w:val="24"/>
        </w:rPr>
        <w:t>on</w:t>
      </w:r>
      <w:r w:rsidRPr="000D4E97">
        <w:rPr>
          <w:rFonts w:ascii="Arial" w:eastAsia="Calibri" w:hAnsi="Arial" w:cs="Arial"/>
          <w:sz w:val="24"/>
          <w:szCs w:val="24"/>
        </w:rPr>
        <w:t>al</w:t>
      </w:r>
      <w:r w:rsidRPr="000D4E97">
        <w:rPr>
          <w:rFonts w:ascii="Arial" w:eastAsia="Calibri" w:hAnsi="Arial" w:cs="Arial"/>
          <w:spacing w:val="2"/>
          <w:sz w:val="24"/>
          <w:szCs w:val="24"/>
        </w:rPr>
        <w:t xml:space="preserve"> </w:t>
      </w:r>
      <w:r w:rsidRPr="000D4E97">
        <w:rPr>
          <w:rFonts w:ascii="Arial" w:eastAsia="Calibri" w:hAnsi="Arial" w:cs="Arial"/>
          <w:sz w:val="24"/>
          <w:szCs w:val="24"/>
        </w:rPr>
        <w:t>en</w:t>
      </w:r>
      <w:r w:rsidRPr="000D4E97">
        <w:rPr>
          <w:rFonts w:ascii="Arial" w:eastAsia="Calibri" w:hAnsi="Arial" w:cs="Arial"/>
          <w:spacing w:val="-1"/>
          <w:sz w:val="24"/>
          <w:szCs w:val="24"/>
        </w:rPr>
        <w:t>g</w:t>
      </w:r>
      <w:r w:rsidRPr="000D4E97">
        <w:rPr>
          <w:rFonts w:ascii="Arial" w:eastAsia="Calibri" w:hAnsi="Arial" w:cs="Arial"/>
          <w:sz w:val="24"/>
          <w:szCs w:val="24"/>
        </w:rPr>
        <w:t>i</w:t>
      </w:r>
      <w:r w:rsidRPr="000D4E97">
        <w:rPr>
          <w:rFonts w:ascii="Arial" w:eastAsia="Calibri" w:hAnsi="Arial" w:cs="Arial"/>
          <w:spacing w:val="-1"/>
          <w:sz w:val="24"/>
          <w:szCs w:val="24"/>
        </w:rPr>
        <w:t>n</w:t>
      </w:r>
      <w:r w:rsidRPr="000D4E97">
        <w:rPr>
          <w:rFonts w:ascii="Arial" w:eastAsia="Calibri" w:hAnsi="Arial" w:cs="Arial"/>
          <w:sz w:val="24"/>
          <w:szCs w:val="24"/>
        </w:rPr>
        <w:t>e</w:t>
      </w:r>
      <w:r w:rsidRPr="000D4E97">
        <w:rPr>
          <w:rFonts w:ascii="Arial" w:eastAsia="Calibri" w:hAnsi="Arial" w:cs="Arial"/>
          <w:spacing w:val="1"/>
          <w:sz w:val="24"/>
          <w:szCs w:val="24"/>
        </w:rPr>
        <w:t>e</w:t>
      </w:r>
      <w:r w:rsidRPr="000D4E97">
        <w:rPr>
          <w:rFonts w:ascii="Arial" w:eastAsia="Calibri" w:hAnsi="Arial" w:cs="Arial"/>
          <w:sz w:val="24"/>
          <w:szCs w:val="24"/>
        </w:rPr>
        <w:t>r</w:t>
      </w:r>
      <w:r w:rsidRPr="000D4E97">
        <w:rPr>
          <w:rFonts w:ascii="Arial" w:eastAsia="Calibri" w:hAnsi="Arial" w:cs="Arial"/>
          <w:spacing w:val="2"/>
          <w:sz w:val="24"/>
          <w:szCs w:val="24"/>
        </w:rPr>
        <w:t xml:space="preserve"> (</w:t>
      </w:r>
      <w:r w:rsidRPr="000D4E97">
        <w:rPr>
          <w:rFonts w:ascii="Arial" w:eastAsia="Calibri" w:hAnsi="Arial" w:cs="Arial"/>
          <w:spacing w:val="-1"/>
          <w:sz w:val="24"/>
          <w:szCs w:val="24"/>
        </w:rPr>
        <w:t>P</w:t>
      </w:r>
      <w:r w:rsidRPr="000D4E97">
        <w:rPr>
          <w:rFonts w:ascii="Arial" w:eastAsia="Calibri" w:hAnsi="Arial" w:cs="Arial"/>
          <w:sz w:val="24"/>
          <w:szCs w:val="24"/>
        </w:rPr>
        <w:t xml:space="preserve">E) </w:t>
      </w:r>
      <w:r w:rsidRPr="000D4E97">
        <w:rPr>
          <w:rFonts w:ascii="Arial" w:eastAsia="Calibri" w:hAnsi="Arial" w:cs="Arial"/>
          <w:spacing w:val="1"/>
          <w:sz w:val="24"/>
          <w:szCs w:val="24"/>
        </w:rPr>
        <w:t>o</w:t>
      </w:r>
      <w:r w:rsidRPr="000D4E97">
        <w:rPr>
          <w:rFonts w:ascii="Arial" w:eastAsia="Calibri" w:hAnsi="Arial" w:cs="Arial"/>
          <w:sz w:val="24"/>
          <w:szCs w:val="24"/>
        </w:rPr>
        <w:t>r</w:t>
      </w:r>
      <w:r w:rsidRPr="000D4E97">
        <w:rPr>
          <w:rFonts w:ascii="Arial" w:eastAsia="Calibri" w:hAnsi="Arial" w:cs="Arial"/>
          <w:spacing w:val="3"/>
          <w:sz w:val="24"/>
          <w:szCs w:val="24"/>
        </w:rPr>
        <w:t xml:space="preserve"> </w:t>
      </w:r>
      <w:r w:rsidRPr="000D4E97">
        <w:rPr>
          <w:rFonts w:ascii="Arial" w:eastAsia="Calibri" w:hAnsi="Arial" w:cs="Arial"/>
          <w:sz w:val="24"/>
          <w:szCs w:val="24"/>
        </w:rPr>
        <w:t>arc</w:t>
      </w:r>
      <w:r w:rsidRPr="000D4E97">
        <w:rPr>
          <w:rFonts w:ascii="Arial" w:eastAsia="Calibri" w:hAnsi="Arial" w:cs="Arial"/>
          <w:spacing w:val="-1"/>
          <w:sz w:val="24"/>
          <w:szCs w:val="24"/>
        </w:rPr>
        <w:t>h</w:t>
      </w:r>
      <w:r w:rsidRPr="000D4E97">
        <w:rPr>
          <w:rFonts w:ascii="Arial" w:eastAsia="Calibri" w:hAnsi="Arial" w:cs="Arial"/>
          <w:sz w:val="24"/>
          <w:szCs w:val="24"/>
        </w:rPr>
        <w:t>it</w:t>
      </w:r>
      <w:r w:rsidRPr="000D4E97">
        <w:rPr>
          <w:rFonts w:ascii="Arial" w:eastAsia="Calibri" w:hAnsi="Arial" w:cs="Arial"/>
          <w:spacing w:val="-2"/>
          <w:sz w:val="24"/>
          <w:szCs w:val="24"/>
        </w:rPr>
        <w:t>e</w:t>
      </w:r>
      <w:r w:rsidRPr="000D4E97">
        <w:rPr>
          <w:rFonts w:ascii="Arial" w:eastAsia="Calibri" w:hAnsi="Arial" w:cs="Arial"/>
          <w:sz w:val="24"/>
          <w:szCs w:val="24"/>
        </w:rPr>
        <w:t>ct</w:t>
      </w:r>
      <w:r w:rsidRPr="000D4E97">
        <w:rPr>
          <w:rFonts w:ascii="Arial" w:eastAsia="Calibri" w:hAnsi="Arial" w:cs="Arial"/>
          <w:spacing w:val="3"/>
          <w:sz w:val="24"/>
          <w:szCs w:val="24"/>
        </w:rPr>
        <w:t xml:space="preserve"> </w:t>
      </w:r>
      <w:r w:rsidRPr="000D4E97">
        <w:rPr>
          <w:rFonts w:ascii="Arial" w:eastAsia="Calibri" w:hAnsi="Arial" w:cs="Arial"/>
          <w:sz w:val="24"/>
          <w:szCs w:val="24"/>
        </w:rPr>
        <w:t>in</w:t>
      </w:r>
      <w:r w:rsidRPr="000D4E97">
        <w:rPr>
          <w:rFonts w:ascii="Arial" w:eastAsia="Calibri" w:hAnsi="Arial" w:cs="Arial"/>
          <w:spacing w:val="1"/>
          <w:sz w:val="24"/>
          <w:szCs w:val="24"/>
        </w:rPr>
        <w:t xml:space="preserve"> </w:t>
      </w:r>
      <w:r w:rsidRPr="000D4E97">
        <w:rPr>
          <w:rFonts w:ascii="Arial" w:eastAsia="Calibri" w:hAnsi="Arial" w:cs="Arial"/>
          <w:sz w:val="24"/>
          <w:szCs w:val="24"/>
        </w:rPr>
        <w:t>the</w:t>
      </w:r>
      <w:r w:rsidRPr="000D4E97">
        <w:rPr>
          <w:rFonts w:ascii="Arial" w:eastAsia="Calibri" w:hAnsi="Arial" w:cs="Arial"/>
          <w:spacing w:val="2"/>
          <w:sz w:val="24"/>
          <w:szCs w:val="24"/>
        </w:rPr>
        <w:t xml:space="preserve"> </w:t>
      </w:r>
      <w:r w:rsidRPr="000D4E97">
        <w:rPr>
          <w:rFonts w:ascii="Arial" w:eastAsia="Calibri" w:hAnsi="Arial" w:cs="Arial"/>
          <w:sz w:val="24"/>
          <w:szCs w:val="24"/>
        </w:rPr>
        <w:t>st</w:t>
      </w:r>
      <w:r w:rsidRPr="000D4E97">
        <w:rPr>
          <w:rFonts w:ascii="Arial" w:eastAsia="Calibri" w:hAnsi="Arial" w:cs="Arial"/>
          <w:spacing w:val="-2"/>
          <w:sz w:val="24"/>
          <w:szCs w:val="24"/>
        </w:rPr>
        <w:t>a</w:t>
      </w:r>
      <w:r w:rsidRPr="000D4E97">
        <w:rPr>
          <w:rFonts w:ascii="Arial" w:eastAsia="Calibri" w:hAnsi="Arial" w:cs="Arial"/>
          <w:sz w:val="24"/>
          <w:szCs w:val="24"/>
        </w:rPr>
        <w:t>te</w:t>
      </w:r>
      <w:r w:rsidRPr="000D4E97">
        <w:rPr>
          <w:rFonts w:ascii="Arial" w:eastAsia="Calibri" w:hAnsi="Arial" w:cs="Arial"/>
          <w:spacing w:val="1"/>
          <w:sz w:val="24"/>
          <w:szCs w:val="24"/>
        </w:rPr>
        <w:t xml:space="preserve"> o</w:t>
      </w:r>
      <w:r w:rsidRPr="000D4E97">
        <w:rPr>
          <w:rFonts w:ascii="Arial" w:eastAsia="Calibri" w:hAnsi="Arial" w:cs="Arial"/>
          <w:sz w:val="24"/>
          <w:szCs w:val="24"/>
        </w:rPr>
        <w:t>f</w:t>
      </w:r>
      <w:r w:rsidRPr="000D4E97">
        <w:rPr>
          <w:rFonts w:ascii="Arial" w:eastAsia="Calibri" w:hAnsi="Arial" w:cs="Arial"/>
          <w:spacing w:val="2"/>
          <w:sz w:val="24"/>
          <w:szCs w:val="24"/>
        </w:rPr>
        <w:t xml:space="preserve"> </w:t>
      </w:r>
      <w:r w:rsidRPr="000D4E97">
        <w:rPr>
          <w:rFonts w:ascii="Arial" w:eastAsia="Calibri" w:hAnsi="Arial" w:cs="Arial"/>
          <w:sz w:val="24"/>
          <w:szCs w:val="24"/>
        </w:rPr>
        <w:t>A</w:t>
      </w:r>
      <w:r w:rsidRPr="000D4E97">
        <w:rPr>
          <w:rFonts w:ascii="Arial" w:eastAsia="Calibri" w:hAnsi="Arial" w:cs="Arial"/>
          <w:spacing w:val="-1"/>
          <w:sz w:val="24"/>
          <w:szCs w:val="24"/>
        </w:rPr>
        <w:t>r</w:t>
      </w:r>
      <w:r w:rsidRPr="000D4E97">
        <w:rPr>
          <w:rFonts w:ascii="Arial" w:eastAsia="Calibri" w:hAnsi="Arial" w:cs="Arial"/>
          <w:sz w:val="24"/>
          <w:szCs w:val="24"/>
        </w:rPr>
        <w:t>i</w:t>
      </w:r>
      <w:r w:rsidRPr="000D4E97">
        <w:rPr>
          <w:rFonts w:ascii="Arial" w:eastAsia="Calibri" w:hAnsi="Arial" w:cs="Arial"/>
          <w:spacing w:val="-1"/>
          <w:sz w:val="24"/>
          <w:szCs w:val="24"/>
        </w:rPr>
        <w:t>z</w:t>
      </w:r>
      <w:r w:rsidRPr="000D4E97">
        <w:rPr>
          <w:rFonts w:ascii="Arial" w:eastAsia="Calibri" w:hAnsi="Arial" w:cs="Arial"/>
          <w:spacing w:val="1"/>
          <w:sz w:val="24"/>
          <w:szCs w:val="24"/>
        </w:rPr>
        <w:t>o</w:t>
      </w:r>
      <w:r w:rsidRPr="000D4E97">
        <w:rPr>
          <w:rFonts w:ascii="Arial" w:eastAsia="Calibri" w:hAnsi="Arial" w:cs="Arial"/>
          <w:spacing w:val="-3"/>
          <w:sz w:val="24"/>
          <w:szCs w:val="24"/>
        </w:rPr>
        <w:t>n</w:t>
      </w:r>
      <w:r w:rsidRPr="000D4E97">
        <w:rPr>
          <w:rFonts w:ascii="Arial" w:eastAsia="Calibri" w:hAnsi="Arial" w:cs="Arial"/>
          <w:sz w:val="24"/>
          <w:szCs w:val="24"/>
        </w:rPr>
        <w:t xml:space="preserve">a </w:t>
      </w:r>
      <w:r w:rsidRPr="000D4E97">
        <w:rPr>
          <w:rFonts w:ascii="Arial" w:eastAsia="Calibri" w:hAnsi="Arial" w:cs="Arial"/>
          <w:spacing w:val="1"/>
          <w:sz w:val="24"/>
          <w:szCs w:val="24"/>
        </w:rPr>
        <w:t>m</w:t>
      </w:r>
      <w:r w:rsidRPr="000D4E97">
        <w:rPr>
          <w:rFonts w:ascii="Arial" w:eastAsia="Calibri" w:hAnsi="Arial" w:cs="Arial"/>
          <w:sz w:val="24"/>
          <w:szCs w:val="24"/>
        </w:rPr>
        <w:t>ay</w:t>
      </w:r>
      <w:r w:rsidRPr="000D4E97">
        <w:rPr>
          <w:rFonts w:ascii="Arial" w:eastAsia="Calibri" w:hAnsi="Arial" w:cs="Arial"/>
          <w:spacing w:val="-2"/>
          <w:sz w:val="24"/>
          <w:szCs w:val="24"/>
        </w:rPr>
        <w:t xml:space="preserve"> </w:t>
      </w:r>
      <w:r w:rsidRPr="000D4E97">
        <w:rPr>
          <w:rFonts w:ascii="Arial" w:eastAsia="Calibri" w:hAnsi="Arial" w:cs="Arial"/>
          <w:sz w:val="24"/>
          <w:szCs w:val="24"/>
        </w:rPr>
        <w:t>su</w:t>
      </w:r>
      <w:r w:rsidRPr="000D4E97">
        <w:rPr>
          <w:rFonts w:ascii="Arial" w:eastAsia="Calibri" w:hAnsi="Arial" w:cs="Arial"/>
          <w:spacing w:val="-1"/>
          <w:sz w:val="24"/>
          <w:szCs w:val="24"/>
        </w:rPr>
        <w:t>b</w:t>
      </w:r>
      <w:r w:rsidRPr="000D4E97">
        <w:rPr>
          <w:rFonts w:ascii="Arial" w:eastAsia="Calibri" w:hAnsi="Arial" w:cs="Arial"/>
          <w:sz w:val="24"/>
          <w:szCs w:val="24"/>
        </w:rPr>
        <w:t>stitu</w:t>
      </w:r>
      <w:r w:rsidRPr="000D4E97">
        <w:rPr>
          <w:rFonts w:ascii="Arial" w:eastAsia="Calibri" w:hAnsi="Arial" w:cs="Arial"/>
          <w:spacing w:val="-2"/>
          <w:sz w:val="24"/>
          <w:szCs w:val="24"/>
        </w:rPr>
        <w:t>t</w:t>
      </w:r>
      <w:r w:rsidRPr="000D4E97">
        <w:rPr>
          <w:rFonts w:ascii="Arial" w:eastAsia="Calibri" w:hAnsi="Arial" w:cs="Arial"/>
          <w:sz w:val="24"/>
          <w:szCs w:val="24"/>
        </w:rPr>
        <w:t>e</w:t>
      </w:r>
      <w:r w:rsidRPr="000D4E97">
        <w:rPr>
          <w:rFonts w:ascii="Arial" w:eastAsia="Calibri" w:hAnsi="Arial" w:cs="Arial"/>
          <w:spacing w:val="1"/>
          <w:sz w:val="24"/>
          <w:szCs w:val="24"/>
        </w:rPr>
        <w:t xml:space="preserve"> </w:t>
      </w:r>
      <w:r w:rsidRPr="000D4E97">
        <w:rPr>
          <w:rFonts w:ascii="Arial" w:eastAsia="Calibri" w:hAnsi="Arial" w:cs="Arial"/>
          <w:sz w:val="24"/>
          <w:szCs w:val="24"/>
        </w:rPr>
        <w:t>as</w:t>
      </w:r>
      <w:r w:rsidRPr="000D4E97">
        <w:rPr>
          <w:rFonts w:ascii="Arial" w:eastAsia="Calibri" w:hAnsi="Arial" w:cs="Arial"/>
          <w:spacing w:val="-2"/>
          <w:sz w:val="24"/>
          <w:szCs w:val="24"/>
        </w:rPr>
        <w:t xml:space="preserve"> </w:t>
      </w:r>
      <w:r w:rsidRPr="000D4E97">
        <w:rPr>
          <w:rFonts w:ascii="Arial" w:eastAsia="Calibri" w:hAnsi="Arial" w:cs="Arial"/>
          <w:sz w:val="24"/>
          <w:szCs w:val="24"/>
        </w:rPr>
        <w:t>an</w:t>
      </w:r>
      <w:r w:rsidRPr="000D4E97">
        <w:rPr>
          <w:rFonts w:ascii="Arial" w:eastAsia="Calibri" w:hAnsi="Arial" w:cs="Arial"/>
          <w:spacing w:val="-1"/>
          <w:sz w:val="24"/>
          <w:szCs w:val="24"/>
        </w:rPr>
        <w:t xml:space="preserve"> </w:t>
      </w:r>
      <w:r w:rsidRPr="000D4E97">
        <w:rPr>
          <w:rFonts w:ascii="Arial" w:eastAsia="Calibri" w:hAnsi="Arial" w:cs="Arial"/>
          <w:sz w:val="24"/>
          <w:szCs w:val="24"/>
        </w:rPr>
        <w:t>ad</w:t>
      </w:r>
      <w:r w:rsidRPr="000D4E97">
        <w:rPr>
          <w:rFonts w:ascii="Arial" w:eastAsia="Calibri" w:hAnsi="Arial" w:cs="Arial"/>
          <w:spacing w:val="-1"/>
          <w:sz w:val="24"/>
          <w:szCs w:val="24"/>
        </w:rPr>
        <w:t>d</w:t>
      </w:r>
      <w:r w:rsidRPr="000D4E97">
        <w:rPr>
          <w:rFonts w:ascii="Arial" w:eastAsia="Calibri" w:hAnsi="Arial" w:cs="Arial"/>
          <w:sz w:val="24"/>
          <w:szCs w:val="24"/>
        </w:rPr>
        <w:t>it</w:t>
      </w:r>
      <w:r w:rsidRPr="000D4E97">
        <w:rPr>
          <w:rFonts w:ascii="Arial" w:eastAsia="Calibri" w:hAnsi="Arial" w:cs="Arial"/>
          <w:spacing w:val="-2"/>
          <w:sz w:val="24"/>
          <w:szCs w:val="24"/>
        </w:rPr>
        <w:t>i</w:t>
      </w:r>
      <w:r w:rsidRPr="000D4E97">
        <w:rPr>
          <w:rFonts w:ascii="Arial" w:eastAsia="Calibri" w:hAnsi="Arial" w:cs="Arial"/>
          <w:spacing w:val="2"/>
          <w:sz w:val="24"/>
          <w:szCs w:val="24"/>
        </w:rPr>
        <w:t>o</w:t>
      </w:r>
      <w:r w:rsidRPr="000D4E97">
        <w:rPr>
          <w:rFonts w:ascii="Arial" w:eastAsia="Calibri" w:hAnsi="Arial" w:cs="Arial"/>
          <w:spacing w:val="-1"/>
          <w:sz w:val="24"/>
          <w:szCs w:val="24"/>
        </w:rPr>
        <w:t>n</w:t>
      </w:r>
      <w:r w:rsidRPr="000D4E97">
        <w:rPr>
          <w:rFonts w:ascii="Arial" w:eastAsia="Calibri" w:hAnsi="Arial" w:cs="Arial"/>
          <w:sz w:val="24"/>
          <w:szCs w:val="24"/>
        </w:rPr>
        <w:t>al ce</w:t>
      </w:r>
      <w:r w:rsidRPr="000D4E97">
        <w:rPr>
          <w:rFonts w:ascii="Arial" w:eastAsia="Calibri" w:hAnsi="Arial" w:cs="Arial"/>
          <w:spacing w:val="-2"/>
          <w:sz w:val="24"/>
          <w:szCs w:val="24"/>
        </w:rPr>
        <w:t>r</w:t>
      </w:r>
      <w:r w:rsidRPr="000D4E97">
        <w:rPr>
          <w:rFonts w:ascii="Arial" w:eastAsia="Calibri" w:hAnsi="Arial" w:cs="Arial"/>
          <w:sz w:val="24"/>
          <w:szCs w:val="24"/>
        </w:rPr>
        <w:t>tificat</w:t>
      </w:r>
      <w:r w:rsidRPr="000D4E97">
        <w:rPr>
          <w:rFonts w:ascii="Arial" w:eastAsia="Calibri" w:hAnsi="Arial" w:cs="Arial"/>
          <w:spacing w:val="-3"/>
          <w:sz w:val="24"/>
          <w:szCs w:val="24"/>
        </w:rPr>
        <w:t>i</w:t>
      </w:r>
      <w:r w:rsidRPr="000D4E97">
        <w:rPr>
          <w:rFonts w:ascii="Arial" w:eastAsia="Calibri" w:hAnsi="Arial" w:cs="Arial"/>
          <w:spacing w:val="1"/>
          <w:sz w:val="24"/>
          <w:szCs w:val="24"/>
        </w:rPr>
        <w:t>o</w:t>
      </w:r>
      <w:r w:rsidRPr="000D4E97">
        <w:rPr>
          <w:rFonts w:ascii="Arial" w:eastAsia="Calibri" w:hAnsi="Arial" w:cs="Arial"/>
          <w:spacing w:val="-1"/>
          <w:sz w:val="24"/>
          <w:szCs w:val="24"/>
        </w:rPr>
        <w:t>n</w:t>
      </w:r>
      <w:r w:rsidRPr="000D4E97">
        <w:rPr>
          <w:rFonts w:ascii="Arial" w:eastAsia="Calibri" w:hAnsi="Arial" w:cs="Arial"/>
          <w:sz w:val="24"/>
          <w:szCs w:val="24"/>
        </w:rPr>
        <w:t>.</w:t>
      </w:r>
    </w:p>
    <w:p w:rsidR="000D4E97" w:rsidRDefault="000D4E97" w:rsidP="000D4E97">
      <w:pPr>
        <w:rPr>
          <w:rFonts w:ascii="Arial" w:hAnsi="Arial" w:cs="Arial"/>
          <w:b/>
          <w:sz w:val="24"/>
          <w:szCs w:val="24"/>
        </w:rPr>
      </w:pPr>
    </w:p>
    <w:p w:rsidR="00F4638C" w:rsidRPr="00CA1AF4" w:rsidRDefault="00656DB1" w:rsidP="000D4E97">
      <w:pPr>
        <w:rPr>
          <w:rFonts w:ascii="Arial" w:hAnsi="Arial" w:cs="Arial"/>
          <w:b/>
          <w:sz w:val="24"/>
          <w:szCs w:val="24"/>
        </w:rPr>
      </w:pPr>
      <w:r w:rsidRPr="00FA4276">
        <w:rPr>
          <w:rFonts w:ascii="Arial" w:hAnsi="Arial" w:cs="Arial"/>
          <w:b/>
          <w:sz w:val="24"/>
          <w:szCs w:val="24"/>
        </w:rPr>
        <w:t>ADDITIONAL REQUIREMENTS</w:t>
      </w:r>
    </w:p>
    <w:p w:rsidR="00F4638C" w:rsidRDefault="00F4638C" w:rsidP="00F4638C">
      <w:pPr>
        <w:pStyle w:val="BodyText"/>
        <w:spacing w:after="0"/>
        <w:jc w:val="both"/>
        <w:rPr>
          <w:rFonts w:ascii="Arial" w:hAnsi="Arial" w:cs="Arial"/>
          <w:sz w:val="24"/>
          <w:szCs w:val="24"/>
        </w:rPr>
      </w:pPr>
      <w:r w:rsidRPr="00BA0361">
        <w:rPr>
          <w:rFonts w:ascii="Arial" w:hAnsi="Arial" w:cs="Arial"/>
          <w:sz w:val="24"/>
          <w:szCs w:val="24"/>
        </w:rPr>
        <w:t>Successful completion of initial probationary period is contingent upon passing an FBI background investigation.  Based on position, referred applicants may be subject to additional testing which may include pre-employment polygraph, physical and drug screening.</w:t>
      </w:r>
    </w:p>
    <w:p w:rsidR="00F4638C" w:rsidRDefault="00F4638C" w:rsidP="00F4638C">
      <w:pPr>
        <w:ind w:right="4"/>
        <w:rPr>
          <w:rFonts w:ascii="Arial" w:hAnsi="Arial" w:cs="Arial"/>
          <w:sz w:val="24"/>
          <w:szCs w:val="24"/>
        </w:rPr>
      </w:pPr>
    </w:p>
    <w:p w:rsidR="00656DB1" w:rsidRDefault="00531368" w:rsidP="00F4638C">
      <w:pPr>
        <w:spacing w:before="60"/>
        <w:ind w:right="4"/>
        <w:rPr>
          <w:rFonts w:ascii="Arial" w:hAnsi="Arial" w:cs="Arial"/>
          <w:b/>
          <w:sz w:val="24"/>
          <w:szCs w:val="24"/>
        </w:rPr>
      </w:pPr>
      <w:r>
        <w:rPr>
          <w:rFonts w:ascii="Arial" w:hAnsi="Arial" w:cs="Arial"/>
          <w:b/>
          <w:sz w:val="24"/>
          <w:szCs w:val="24"/>
        </w:rPr>
        <w:t>ESSENTIAL FUNCTIONS</w:t>
      </w:r>
    </w:p>
    <w:p w:rsidR="0091544F" w:rsidRDefault="00A33F26" w:rsidP="00F4638C">
      <w:pPr>
        <w:tabs>
          <w:tab w:val="left" w:pos="-90"/>
        </w:tabs>
        <w:ind w:right="4"/>
        <w:rPr>
          <w:rFonts w:ascii="Arial" w:hAnsi="Arial" w:cs="Arial"/>
          <w:sz w:val="24"/>
          <w:szCs w:val="24"/>
        </w:rPr>
      </w:pPr>
      <w:r w:rsidRPr="00FA4276">
        <w:rPr>
          <w:rFonts w:ascii="Arial" w:hAnsi="Arial" w:cs="Arial"/>
          <w:sz w:val="24"/>
          <w:szCs w:val="24"/>
        </w:rPr>
        <w:t>For the complete job description go to:</w:t>
      </w:r>
      <w:r w:rsidR="003D7A34">
        <w:rPr>
          <w:rFonts w:ascii="Arial" w:hAnsi="Arial" w:cs="Arial"/>
          <w:sz w:val="24"/>
          <w:szCs w:val="24"/>
        </w:rPr>
        <w:t xml:space="preserve"> </w:t>
      </w:r>
      <w:hyperlink r:id="rId9" w:history="1">
        <w:r w:rsidR="003A41A7" w:rsidRPr="00B44954">
          <w:rPr>
            <w:rStyle w:val="Hyperlink"/>
            <w:rFonts w:ascii="Arial" w:hAnsi="Arial" w:cs="Arial"/>
            <w:sz w:val="24"/>
            <w:szCs w:val="24"/>
          </w:rPr>
          <w:t>https://www.tempe.gov/home/showdocument?id=74101</w:t>
        </w:r>
      </w:hyperlink>
    </w:p>
    <w:p w:rsidR="0091544F" w:rsidRDefault="0091544F" w:rsidP="00F4638C">
      <w:pPr>
        <w:tabs>
          <w:tab w:val="left" w:pos="-90"/>
        </w:tabs>
        <w:ind w:right="4"/>
        <w:rPr>
          <w:rFonts w:ascii="Arial" w:hAnsi="Arial" w:cs="Arial"/>
          <w:sz w:val="24"/>
          <w:szCs w:val="24"/>
        </w:rPr>
      </w:pPr>
    </w:p>
    <w:p w:rsidR="000D4E97" w:rsidRDefault="000D4E97" w:rsidP="000D4E97">
      <w:pPr>
        <w:ind w:right="4"/>
        <w:rPr>
          <w:rFonts w:ascii="Arial" w:hAnsi="Arial" w:cs="Arial"/>
          <w:sz w:val="24"/>
          <w:szCs w:val="24"/>
        </w:rPr>
      </w:pPr>
      <w:r>
        <w:rPr>
          <w:rFonts w:ascii="Arial" w:hAnsi="Arial" w:cs="Arial"/>
          <w:sz w:val="24"/>
          <w:szCs w:val="24"/>
        </w:rPr>
        <w:t>This position is FLSA Exempt – not eligible for overtime compensation and/or compensatory time.</w:t>
      </w:r>
    </w:p>
    <w:p w:rsidR="000D4E97" w:rsidRDefault="000D4E97" w:rsidP="000D4E97">
      <w:pPr>
        <w:ind w:right="4"/>
        <w:rPr>
          <w:rFonts w:ascii="Arial" w:hAnsi="Arial" w:cs="Arial"/>
          <w:sz w:val="24"/>
          <w:szCs w:val="24"/>
        </w:rPr>
      </w:pPr>
    </w:p>
    <w:p w:rsidR="000D4E97" w:rsidRDefault="000D4E97" w:rsidP="000D4E97">
      <w:pPr>
        <w:ind w:right="4"/>
        <w:rPr>
          <w:rFonts w:ascii="Arial" w:hAnsi="Arial" w:cs="Arial"/>
          <w:sz w:val="24"/>
          <w:szCs w:val="24"/>
        </w:rPr>
      </w:pPr>
      <w:r>
        <w:rPr>
          <w:rFonts w:ascii="Arial" w:hAnsi="Arial" w:cs="Arial"/>
          <w:sz w:val="24"/>
          <w:szCs w:val="24"/>
        </w:rPr>
        <w:t>Employees in this position are represented by the Tempe Supervisors Association (TSA)</w:t>
      </w:r>
    </w:p>
    <w:p w:rsidR="009078DD" w:rsidRDefault="009078DD" w:rsidP="00BF5987">
      <w:pPr>
        <w:ind w:right="4"/>
        <w:jc w:val="both"/>
        <w:rPr>
          <w:rFonts w:ascii="Arial" w:hAnsi="Arial" w:cs="Arial"/>
          <w:b/>
          <w:sz w:val="24"/>
          <w:szCs w:val="24"/>
        </w:rPr>
      </w:pPr>
    </w:p>
    <w:p w:rsidR="007D2AC5" w:rsidRPr="00BF5987" w:rsidRDefault="00BF5987" w:rsidP="00BF5987">
      <w:pPr>
        <w:ind w:right="4"/>
        <w:jc w:val="both"/>
        <w:rPr>
          <w:rFonts w:ascii="Arial" w:hAnsi="Arial" w:cs="Arial"/>
          <w:i/>
          <w:sz w:val="24"/>
          <w:szCs w:val="24"/>
        </w:rPr>
      </w:pPr>
      <w:r w:rsidRPr="00BF5987">
        <w:rPr>
          <w:rFonts w:ascii="Arial" w:hAnsi="Arial" w:cs="Arial"/>
          <w:b/>
          <w:sz w:val="24"/>
          <w:szCs w:val="24"/>
        </w:rPr>
        <w:t>EQUAL EMPLOYMENT OPPORTUNITY</w:t>
      </w:r>
      <w:r w:rsidRPr="00BF5987">
        <w:rPr>
          <w:rFonts w:ascii="Arial" w:hAnsi="Arial" w:cs="Arial"/>
          <w:b/>
          <w:i/>
          <w:sz w:val="24"/>
          <w:szCs w:val="24"/>
        </w:rPr>
        <w:t>:</w:t>
      </w:r>
      <w:r w:rsidRPr="00BF5987">
        <w:rPr>
          <w:rFonts w:ascii="Arial" w:hAnsi="Arial" w:cs="Arial"/>
          <w:i/>
          <w:sz w:val="24"/>
          <w:szCs w:val="24"/>
        </w:rPr>
        <w:t xml:space="preserve">  </w:t>
      </w:r>
      <w:r w:rsidR="007D2AC5" w:rsidRPr="00BF5987">
        <w:rPr>
          <w:rFonts w:ascii="Arial" w:hAnsi="Arial" w:cs="Arial"/>
          <w:i/>
          <w:sz w:val="24"/>
          <w:szCs w:val="24"/>
        </w:rPr>
        <w:t xml:space="preserve">The City of Tempe is an Equal Opportunity / Reasonable Accommodation employer.  The City does not discriminate </w:t>
      </w:r>
      <w:proofErr w:type="gramStart"/>
      <w:r w:rsidR="007D2AC5" w:rsidRPr="00BF5987">
        <w:rPr>
          <w:rFonts w:ascii="Arial" w:hAnsi="Arial" w:cs="Arial"/>
          <w:i/>
          <w:sz w:val="24"/>
          <w:szCs w:val="24"/>
        </w:rPr>
        <w:t>on the basis of</w:t>
      </w:r>
      <w:proofErr w:type="gramEnd"/>
      <w:r w:rsidR="007D2AC5" w:rsidRPr="00BF5987">
        <w:rPr>
          <w:rFonts w:ascii="Arial" w:hAnsi="Arial" w:cs="Arial"/>
          <w:i/>
          <w:sz w:val="24"/>
          <w:szCs w:val="24"/>
        </w:rPr>
        <w:t xml:space="preserve"> race, color, gender identity, sexual orientation, religion, national origin, familial status, age, disability, and United States military veteran status.  Pursuant to the Americans with Disabilities Act, the City will make a reasonable accommodation(s) during the recruitment &amp; selection process.  Persons with a disability may request a reasonable accommodation </w:t>
      </w:r>
      <w:r w:rsidR="007D2AC5" w:rsidRPr="00BF5987">
        <w:rPr>
          <w:rFonts w:ascii="Arial" w:hAnsi="Arial" w:cs="Arial"/>
          <w:i/>
          <w:sz w:val="24"/>
          <w:szCs w:val="24"/>
        </w:rPr>
        <w:lastRenderedPageBreak/>
        <w:t>by contacting Human Resources at 480-350-8276.  Requests should be made as early as possible to allow time to arrange the accommodation.</w:t>
      </w:r>
    </w:p>
    <w:bookmarkEnd w:id="0"/>
    <w:p w:rsidR="00F4638C" w:rsidRPr="00BF5987" w:rsidRDefault="00F4638C" w:rsidP="00BF5987">
      <w:pPr>
        <w:ind w:right="4"/>
        <w:jc w:val="both"/>
        <w:rPr>
          <w:rFonts w:ascii="Arial" w:hAnsi="Arial" w:cs="Arial"/>
          <w:i/>
          <w:sz w:val="24"/>
          <w:szCs w:val="24"/>
        </w:rPr>
      </w:pPr>
    </w:p>
    <w:sectPr w:rsidR="00F4638C" w:rsidRPr="00BF5987" w:rsidSect="00012BC5">
      <w:pgSz w:w="12240" w:h="15840" w:code="1"/>
      <w:pgMar w:top="1080" w:right="1440" w:bottom="720"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D33" w:rsidRDefault="003B7D33" w:rsidP="00C62076">
      <w:r>
        <w:separator/>
      </w:r>
    </w:p>
  </w:endnote>
  <w:endnote w:type="continuationSeparator" w:id="0">
    <w:p w:rsidR="003B7D33" w:rsidRDefault="003B7D33" w:rsidP="00C6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D33" w:rsidRDefault="003B7D33" w:rsidP="00C62076">
      <w:r>
        <w:separator/>
      </w:r>
    </w:p>
  </w:footnote>
  <w:footnote w:type="continuationSeparator" w:id="0">
    <w:p w:rsidR="003B7D33" w:rsidRDefault="003B7D33" w:rsidP="00C62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3DC"/>
    <w:multiLevelType w:val="hybridMultilevel"/>
    <w:tmpl w:val="9F14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421EE"/>
    <w:multiLevelType w:val="hybridMultilevel"/>
    <w:tmpl w:val="D88AD978"/>
    <w:lvl w:ilvl="0" w:tplc="4F00032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B2310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89A3437"/>
    <w:multiLevelType w:val="multilevel"/>
    <w:tmpl w:val="4F640C4E"/>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4" w15:restartNumberingAfterBreak="0">
    <w:nsid w:val="3A0B0421"/>
    <w:multiLevelType w:val="hybridMultilevel"/>
    <w:tmpl w:val="2506B90C"/>
    <w:lvl w:ilvl="0" w:tplc="D0D890E8">
      <w:start w:val="1"/>
      <w:numFmt w:val="bullet"/>
      <w:lvlText w:val=""/>
      <w:lvlJc w:val="left"/>
      <w:pPr>
        <w:tabs>
          <w:tab w:val="num" w:pos="360"/>
        </w:tabs>
        <w:ind w:left="360" w:hanging="360"/>
      </w:pPr>
      <w:rPr>
        <w:rFonts w:ascii="Symbol" w:hAnsi="Symbol"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45C413C"/>
    <w:multiLevelType w:val="singleLevel"/>
    <w:tmpl w:val="E6A4A42A"/>
    <w:lvl w:ilvl="0">
      <w:start w:val="1"/>
      <w:numFmt w:val="bullet"/>
      <w:lvlText w:val=""/>
      <w:lvlJc w:val="left"/>
      <w:pPr>
        <w:tabs>
          <w:tab w:val="num" w:pos="360"/>
        </w:tabs>
        <w:ind w:left="360" w:hanging="360"/>
      </w:pPr>
      <w:rPr>
        <w:rFonts w:ascii="Symbol" w:hAnsi="Symbol" w:hint="default"/>
        <w:sz w:val="22"/>
      </w:rPr>
    </w:lvl>
  </w:abstractNum>
  <w:abstractNum w:abstractNumId="6" w15:restartNumberingAfterBreak="0">
    <w:nsid w:val="4A130769"/>
    <w:multiLevelType w:val="hybridMultilevel"/>
    <w:tmpl w:val="20D4BB8C"/>
    <w:lvl w:ilvl="0" w:tplc="3412E0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EB5FD8"/>
    <w:multiLevelType w:val="hybridMultilevel"/>
    <w:tmpl w:val="6EE0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4351BE"/>
    <w:multiLevelType w:val="multilevel"/>
    <w:tmpl w:val="3D04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1916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33806E1"/>
    <w:multiLevelType w:val="hybridMultilevel"/>
    <w:tmpl w:val="4F640C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7DA36C9"/>
    <w:multiLevelType w:val="hybridMultilevel"/>
    <w:tmpl w:val="CA2E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10"/>
  </w:num>
  <w:num w:numId="5">
    <w:abstractNumId w:val="3"/>
  </w:num>
  <w:num w:numId="6">
    <w:abstractNumId w:val="1"/>
  </w:num>
  <w:num w:numId="7">
    <w:abstractNumId w:val="4"/>
  </w:num>
  <w:num w:numId="8">
    <w:abstractNumId w:val="8"/>
  </w:num>
  <w:num w:numId="9">
    <w:abstractNumId w:val="6"/>
  </w:num>
  <w:num w:numId="10">
    <w:abstractNumId w:val="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B1"/>
    <w:rsid w:val="00002B6D"/>
    <w:rsid w:val="000058DF"/>
    <w:rsid w:val="00012BC5"/>
    <w:rsid w:val="00014369"/>
    <w:rsid w:val="00031152"/>
    <w:rsid w:val="00051C6F"/>
    <w:rsid w:val="00062842"/>
    <w:rsid w:val="00082A2D"/>
    <w:rsid w:val="00086759"/>
    <w:rsid w:val="000B3763"/>
    <w:rsid w:val="000B5F57"/>
    <w:rsid w:val="000D4E97"/>
    <w:rsid w:val="000D5B31"/>
    <w:rsid w:val="000F4609"/>
    <w:rsid w:val="00120343"/>
    <w:rsid w:val="00183AB0"/>
    <w:rsid w:val="00186728"/>
    <w:rsid w:val="001A0AE8"/>
    <w:rsid w:val="001C4456"/>
    <w:rsid w:val="001F71BD"/>
    <w:rsid w:val="0026313A"/>
    <w:rsid w:val="002D791B"/>
    <w:rsid w:val="00300557"/>
    <w:rsid w:val="00301DCB"/>
    <w:rsid w:val="0030480B"/>
    <w:rsid w:val="00305EA2"/>
    <w:rsid w:val="003936ED"/>
    <w:rsid w:val="003A1C00"/>
    <w:rsid w:val="003A41A7"/>
    <w:rsid w:val="003A5BED"/>
    <w:rsid w:val="003A7E74"/>
    <w:rsid w:val="003B4603"/>
    <w:rsid w:val="003B5450"/>
    <w:rsid w:val="003B7D33"/>
    <w:rsid w:val="003C4F07"/>
    <w:rsid w:val="003D7A34"/>
    <w:rsid w:val="003F2241"/>
    <w:rsid w:val="003F5B9D"/>
    <w:rsid w:val="00414F3F"/>
    <w:rsid w:val="00416A0A"/>
    <w:rsid w:val="00436DA5"/>
    <w:rsid w:val="00443519"/>
    <w:rsid w:val="00447B60"/>
    <w:rsid w:val="00456CBD"/>
    <w:rsid w:val="00484974"/>
    <w:rsid w:val="00496E9F"/>
    <w:rsid w:val="004A4A94"/>
    <w:rsid w:val="004B4047"/>
    <w:rsid w:val="004D7129"/>
    <w:rsid w:val="004D7D2A"/>
    <w:rsid w:val="004F5629"/>
    <w:rsid w:val="005305C3"/>
    <w:rsid w:val="00531368"/>
    <w:rsid w:val="005A0516"/>
    <w:rsid w:val="005A4470"/>
    <w:rsid w:val="005B1743"/>
    <w:rsid w:val="005C1217"/>
    <w:rsid w:val="005C6224"/>
    <w:rsid w:val="005C67F9"/>
    <w:rsid w:val="005F1AC0"/>
    <w:rsid w:val="00650E23"/>
    <w:rsid w:val="00656DB1"/>
    <w:rsid w:val="0067275D"/>
    <w:rsid w:val="006C6039"/>
    <w:rsid w:val="006F7FAB"/>
    <w:rsid w:val="007619D5"/>
    <w:rsid w:val="00764E7F"/>
    <w:rsid w:val="00776115"/>
    <w:rsid w:val="00793F75"/>
    <w:rsid w:val="0079721F"/>
    <w:rsid w:val="007D2AC5"/>
    <w:rsid w:val="008060BF"/>
    <w:rsid w:val="00824E05"/>
    <w:rsid w:val="00847CBC"/>
    <w:rsid w:val="0085066F"/>
    <w:rsid w:val="00856EC7"/>
    <w:rsid w:val="00873E5D"/>
    <w:rsid w:val="00876AC6"/>
    <w:rsid w:val="00897A03"/>
    <w:rsid w:val="008D1849"/>
    <w:rsid w:val="008E743C"/>
    <w:rsid w:val="009078DD"/>
    <w:rsid w:val="0091544F"/>
    <w:rsid w:val="00921CA4"/>
    <w:rsid w:val="0093692B"/>
    <w:rsid w:val="00955C68"/>
    <w:rsid w:val="00971808"/>
    <w:rsid w:val="00985B60"/>
    <w:rsid w:val="009A578F"/>
    <w:rsid w:val="009C1122"/>
    <w:rsid w:val="009C3281"/>
    <w:rsid w:val="009C75B1"/>
    <w:rsid w:val="009D3DFC"/>
    <w:rsid w:val="009D6ECD"/>
    <w:rsid w:val="009F4994"/>
    <w:rsid w:val="00A06734"/>
    <w:rsid w:val="00A145E1"/>
    <w:rsid w:val="00A16366"/>
    <w:rsid w:val="00A20A90"/>
    <w:rsid w:val="00A33F26"/>
    <w:rsid w:val="00A93519"/>
    <w:rsid w:val="00B22A71"/>
    <w:rsid w:val="00B57013"/>
    <w:rsid w:val="00B9450B"/>
    <w:rsid w:val="00BD639A"/>
    <w:rsid w:val="00BF5748"/>
    <w:rsid w:val="00BF5987"/>
    <w:rsid w:val="00C035FC"/>
    <w:rsid w:val="00C45CBD"/>
    <w:rsid w:val="00C62076"/>
    <w:rsid w:val="00C62599"/>
    <w:rsid w:val="00C747C5"/>
    <w:rsid w:val="00CA1AF4"/>
    <w:rsid w:val="00CB5E47"/>
    <w:rsid w:val="00CF46EC"/>
    <w:rsid w:val="00D14F15"/>
    <w:rsid w:val="00D37780"/>
    <w:rsid w:val="00D748BD"/>
    <w:rsid w:val="00D92625"/>
    <w:rsid w:val="00DD45CB"/>
    <w:rsid w:val="00DF190F"/>
    <w:rsid w:val="00DF6758"/>
    <w:rsid w:val="00E02728"/>
    <w:rsid w:val="00E109D3"/>
    <w:rsid w:val="00E43CAB"/>
    <w:rsid w:val="00E6000E"/>
    <w:rsid w:val="00E60289"/>
    <w:rsid w:val="00E72E48"/>
    <w:rsid w:val="00EC1598"/>
    <w:rsid w:val="00F163E1"/>
    <w:rsid w:val="00F4638C"/>
    <w:rsid w:val="00F5062D"/>
    <w:rsid w:val="00F64099"/>
    <w:rsid w:val="00F85315"/>
    <w:rsid w:val="00F85AF5"/>
    <w:rsid w:val="00FA1035"/>
    <w:rsid w:val="00FA4276"/>
    <w:rsid w:val="00FB2AE9"/>
    <w:rsid w:val="00FB47D0"/>
    <w:rsid w:val="00FE3294"/>
    <w:rsid w:val="00FE5E4F"/>
    <w:rsid w:val="00FF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42DED5-E943-4743-B2AE-81A63567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6DB1"/>
  </w:style>
  <w:style w:type="paragraph" w:styleId="Heading2">
    <w:name w:val="heading 2"/>
    <w:basedOn w:val="Normal"/>
    <w:next w:val="Normal"/>
    <w:link w:val="Heading2Char"/>
    <w:unhideWhenUsed/>
    <w:qFormat/>
    <w:rsid w:val="005305C3"/>
    <w:pPr>
      <w:keepNext/>
      <w:spacing w:before="240" w:after="60"/>
      <w:outlineLvl w:val="1"/>
    </w:pPr>
    <w:rPr>
      <w:rFonts w:ascii="Cambria" w:hAnsi="Cambria"/>
      <w:b/>
      <w:bCs/>
      <w:i/>
      <w:iCs/>
      <w:sz w:val="28"/>
      <w:szCs w:val="28"/>
    </w:rPr>
  </w:style>
  <w:style w:type="paragraph" w:styleId="Heading5">
    <w:name w:val="heading 5"/>
    <w:basedOn w:val="Normal"/>
    <w:next w:val="Normal"/>
    <w:qFormat/>
    <w:rsid w:val="00656DB1"/>
    <w:pPr>
      <w:keepNext/>
      <w:ind w:left="-360" w:right="-1080" w:hanging="90"/>
      <w:jc w:val="center"/>
      <w:outlineLvl w:val="4"/>
    </w:pPr>
    <w:rPr>
      <w:rFonts w:ascii="Arial Rounded MT Bold" w:hAnsi="Arial Rounded MT Bold"/>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56DB1"/>
    <w:pPr>
      <w:tabs>
        <w:tab w:val="center" w:pos="2790"/>
      </w:tabs>
      <w:ind w:left="-360" w:right="-1080"/>
      <w:jc w:val="center"/>
    </w:pPr>
    <w:rPr>
      <w:rFonts w:ascii="Arial Rounded MT Bold" w:hAnsi="Arial Rounded MT Bold"/>
      <w:b/>
      <w:sz w:val="28"/>
    </w:rPr>
  </w:style>
  <w:style w:type="character" w:styleId="Hyperlink">
    <w:name w:val="Hyperlink"/>
    <w:rsid w:val="00A33F26"/>
    <w:rPr>
      <w:color w:val="0000FF"/>
      <w:u w:val="single"/>
    </w:rPr>
  </w:style>
  <w:style w:type="paragraph" w:styleId="BalloonText">
    <w:name w:val="Balloon Text"/>
    <w:basedOn w:val="Normal"/>
    <w:semiHidden/>
    <w:rsid w:val="00301DCB"/>
    <w:rPr>
      <w:rFonts w:ascii="Tahoma" w:hAnsi="Tahoma" w:cs="Tahoma"/>
      <w:sz w:val="16"/>
      <w:szCs w:val="16"/>
    </w:rPr>
  </w:style>
  <w:style w:type="paragraph" w:styleId="BodyText">
    <w:name w:val="Body Text"/>
    <w:basedOn w:val="Normal"/>
    <w:rsid w:val="00FA1035"/>
    <w:pPr>
      <w:spacing w:after="120"/>
    </w:pPr>
  </w:style>
  <w:style w:type="paragraph" w:styleId="Header">
    <w:name w:val="header"/>
    <w:basedOn w:val="Normal"/>
    <w:link w:val="HeaderChar"/>
    <w:rsid w:val="00C62076"/>
    <w:pPr>
      <w:tabs>
        <w:tab w:val="center" w:pos="4680"/>
        <w:tab w:val="right" w:pos="9360"/>
      </w:tabs>
    </w:pPr>
  </w:style>
  <w:style w:type="character" w:customStyle="1" w:styleId="HeaderChar">
    <w:name w:val="Header Char"/>
    <w:basedOn w:val="DefaultParagraphFont"/>
    <w:link w:val="Header"/>
    <w:rsid w:val="00C62076"/>
  </w:style>
  <w:style w:type="paragraph" w:styleId="Footer">
    <w:name w:val="footer"/>
    <w:basedOn w:val="Normal"/>
    <w:link w:val="FooterChar"/>
    <w:rsid w:val="00C62076"/>
    <w:pPr>
      <w:tabs>
        <w:tab w:val="center" w:pos="4680"/>
        <w:tab w:val="right" w:pos="9360"/>
      </w:tabs>
    </w:pPr>
  </w:style>
  <w:style w:type="character" w:customStyle="1" w:styleId="FooterChar">
    <w:name w:val="Footer Char"/>
    <w:basedOn w:val="DefaultParagraphFont"/>
    <w:link w:val="Footer"/>
    <w:rsid w:val="00C62076"/>
  </w:style>
  <w:style w:type="character" w:customStyle="1" w:styleId="Heading2Char">
    <w:name w:val="Heading 2 Char"/>
    <w:link w:val="Heading2"/>
    <w:rsid w:val="005305C3"/>
    <w:rPr>
      <w:rFonts w:ascii="Cambria" w:eastAsia="Times New Roman" w:hAnsi="Cambria" w:cs="Times New Roman"/>
      <w:b/>
      <w:bCs/>
      <w:i/>
      <w:iCs/>
      <w:sz w:val="28"/>
      <w:szCs w:val="28"/>
    </w:rPr>
  </w:style>
  <w:style w:type="character" w:styleId="FollowedHyperlink">
    <w:name w:val="FollowedHyperlink"/>
    <w:rsid w:val="0085066F"/>
    <w:rPr>
      <w:color w:val="800080"/>
      <w:u w:val="single"/>
    </w:rPr>
  </w:style>
  <w:style w:type="character" w:styleId="UnresolvedMention">
    <w:name w:val="Unresolved Mention"/>
    <w:basedOn w:val="DefaultParagraphFont"/>
    <w:uiPriority w:val="99"/>
    <w:semiHidden/>
    <w:unhideWhenUsed/>
    <w:rsid w:val="009A578F"/>
    <w:rPr>
      <w:color w:val="808080"/>
      <w:shd w:val="clear" w:color="auto" w:fill="E6E6E6"/>
    </w:rPr>
  </w:style>
  <w:style w:type="paragraph" w:styleId="NormalWeb">
    <w:name w:val="Normal (Web)"/>
    <w:basedOn w:val="Normal"/>
    <w:uiPriority w:val="99"/>
    <w:semiHidden/>
    <w:unhideWhenUsed/>
    <w:rsid w:val="009D6ECD"/>
    <w:pPr>
      <w:spacing w:before="100" w:beforeAutospacing="1" w:after="100" w:afterAutospacing="1"/>
    </w:pPr>
    <w:rPr>
      <w:sz w:val="24"/>
      <w:szCs w:val="24"/>
    </w:rPr>
  </w:style>
  <w:style w:type="character" w:styleId="Emphasis">
    <w:name w:val="Emphasis"/>
    <w:basedOn w:val="DefaultParagraphFont"/>
    <w:uiPriority w:val="20"/>
    <w:qFormat/>
    <w:rsid w:val="009D6ECD"/>
    <w:rPr>
      <w:i/>
      <w:iCs/>
    </w:rPr>
  </w:style>
  <w:style w:type="table" w:styleId="TableGrid">
    <w:name w:val="Table Grid"/>
    <w:basedOn w:val="TableNormal"/>
    <w:uiPriority w:val="59"/>
    <w:rsid w:val="000D4E9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E9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68047">
      <w:bodyDiv w:val="1"/>
      <w:marLeft w:val="0"/>
      <w:marRight w:val="0"/>
      <w:marTop w:val="0"/>
      <w:marBottom w:val="0"/>
      <w:divBdr>
        <w:top w:val="none" w:sz="0" w:space="0" w:color="auto"/>
        <w:left w:val="none" w:sz="0" w:space="0" w:color="auto"/>
        <w:bottom w:val="none" w:sz="0" w:space="0" w:color="auto"/>
        <w:right w:val="none" w:sz="0" w:space="0" w:color="auto"/>
      </w:divBdr>
    </w:div>
    <w:div w:id="324207038">
      <w:bodyDiv w:val="1"/>
      <w:marLeft w:val="0"/>
      <w:marRight w:val="0"/>
      <w:marTop w:val="0"/>
      <w:marBottom w:val="0"/>
      <w:divBdr>
        <w:top w:val="none" w:sz="0" w:space="0" w:color="auto"/>
        <w:left w:val="none" w:sz="0" w:space="0" w:color="auto"/>
        <w:bottom w:val="none" w:sz="0" w:space="0" w:color="auto"/>
        <w:right w:val="none" w:sz="0" w:space="0" w:color="auto"/>
      </w:divBdr>
    </w:div>
    <w:div w:id="857238760">
      <w:bodyDiv w:val="1"/>
      <w:marLeft w:val="0"/>
      <w:marRight w:val="0"/>
      <w:marTop w:val="0"/>
      <w:marBottom w:val="0"/>
      <w:divBdr>
        <w:top w:val="none" w:sz="0" w:space="0" w:color="auto"/>
        <w:left w:val="none" w:sz="0" w:space="0" w:color="auto"/>
        <w:bottom w:val="none" w:sz="0" w:space="0" w:color="auto"/>
        <w:right w:val="none" w:sz="0" w:space="0" w:color="auto"/>
      </w:divBdr>
    </w:div>
    <w:div w:id="892737908">
      <w:bodyDiv w:val="1"/>
      <w:marLeft w:val="0"/>
      <w:marRight w:val="0"/>
      <w:marTop w:val="0"/>
      <w:marBottom w:val="0"/>
      <w:divBdr>
        <w:top w:val="none" w:sz="0" w:space="0" w:color="auto"/>
        <w:left w:val="none" w:sz="0" w:space="0" w:color="auto"/>
        <w:bottom w:val="none" w:sz="0" w:space="0" w:color="auto"/>
        <w:right w:val="none" w:sz="0" w:space="0" w:color="auto"/>
      </w:divBdr>
    </w:div>
    <w:div w:id="17786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mpe.gov/government/internal-services/human-resources/benefits-summary" TargetMode="External"/><Relationship Id="rId3" Type="http://schemas.openxmlformats.org/officeDocument/2006/relationships/settings" Target="settings.xml"/><Relationship Id="rId7" Type="http://schemas.openxmlformats.org/officeDocument/2006/relationships/hyperlink" Target="https://www.azasr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mpe.gov/home/showdocument?id=74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CIVIL ENGINEER/SENIOR CIVIL ENGINEER</vt:lpstr>
    </vt:vector>
  </TitlesOfParts>
  <Company>City of Tempe</Company>
  <LinksUpToDate>false</LinksUpToDate>
  <CharactersWithSpaces>4883</CharactersWithSpaces>
  <SharedDoc>false</SharedDoc>
  <HLinks>
    <vt:vector size="6" baseType="variant">
      <vt:variant>
        <vt:i4>3014699</vt:i4>
      </vt:variant>
      <vt:variant>
        <vt:i4>0</vt:i4>
      </vt:variant>
      <vt:variant>
        <vt:i4>0</vt:i4>
      </vt:variant>
      <vt:variant>
        <vt:i4>5</vt:i4>
      </vt:variant>
      <vt:variant>
        <vt:lpwstr>http://www.tempe.gov/hr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ENGINEER/SENIOR CIVIL ENGINEER</dc:title>
  <dc:creator>louiste</dc:creator>
  <cp:lastModifiedBy>Adame, Sarah</cp:lastModifiedBy>
  <cp:revision>2</cp:revision>
  <cp:lastPrinted>2017-05-09T20:57:00Z</cp:lastPrinted>
  <dcterms:created xsi:type="dcterms:W3CDTF">2019-06-10T19:57:00Z</dcterms:created>
  <dcterms:modified xsi:type="dcterms:W3CDTF">2019-06-10T19:57:00Z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