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27E4" w14:textId="3B8333DC" w:rsidR="005F6FD1" w:rsidRPr="005F6FD1" w:rsidRDefault="00D46C3C" w:rsidP="00D46C3C">
      <w:pPr>
        <w:shd w:val="clear" w:color="auto" w:fill="FFFFFF"/>
        <w:spacing w:after="0" w:line="540" w:lineRule="atLeast"/>
        <w:outlineLvl w:val="1"/>
        <w:rPr>
          <w:rFonts w:ascii="Helvetica" w:eastAsia="Times New Roman" w:hAnsi="Helvetica" w:cs="Helvetica"/>
          <w:b/>
          <w:bCs/>
          <w:color w:val="333333"/>
          <w:sz w:val="18"/>
          <w:szCs w:val="18"/>
        </w:rPr>
      </w:pPr>
      <w:r w:rsidRPr="00D46C3C">
        <w:rPr>
          <w:rFonts w:ascii="Helvetica" w:eastAsia="Times New Roman" w:hAnsi="Helvetica" w:cs="Helvetica"/>
          <w:b/>
          <w:bCs/>
          <w:color w:val="333333"/>
          <w:sz w:val="36"/>
          <w:szCs w:val="36"/>
        </w:rPr>
        <w:t>Planning Technician</w:t>
      </w:r>
      <w:r w:rsidRPr="00D46C3C">
        <w:rPr>
          <w:rFonts w:ascii="Helvetica" w:eastAsia="Times New Roman" w:hAnsi="Helvetica" w:cs="Helvetica"/>
          <w:b/>
          <w:bCs/>
          <w:color w:val="333333"/>
          <w:sz w:val="18"/>
          <w:szCs w:val="18"/>
        </w:rPr>
        <w:t> </w:t>
      </w:r>
      <w:r w:rsidR="005F6FD1">
        <w:rPr>
          <w:rFonts w:ascii="Helvetica" w:eastAsia="Times New Roman" w:hAnsi="Helvetica" w:cs="Helvetica"/>
          <w:b/>
          <w:bCs/>
          <w:color w:val="333333"/>
          <w:sz w:val="18"/>
          <w:szCs w:val="18"/>
        </w:rPr>
        <w:br/>
      </w:r>
    </w:p>
    <w:p w14:paraId="1A6219E0" w14:textId="77777777" w:rsidR="0036416F" w:rsidRDefault="00D46C3C" w:rsidP="00D46C3C">
      <w:pPr>
        <w:rPr>
          <w:rFonts w:ascii="Helvetica" w:eastAsia="Times New Roman" w:hAnsi="Helvetica" w:cs="Helvetica"/>
          <w:color w:val="333333"/>
          <w:sz w:val="18"/>
          <w:szCs w:val="18"/>
          <w:shd w:val="clear" w:color="auto" w:fill="FFFFFF"/>
        </w:rPr>
      </w:pPr>
      <w:r w:rsidRPr="005F6FD1">
        <w:rPr>
          <w:rFonts w:ascii="Arial" w:eastAsia="Times New Roman" w:hAnsi="Arial" w:cs="Arial"/>
          <w:color w:val="333333"/>
          <w:sz w:val="20"/>
          <w:szCs w:val="20"/>
        </w:rPr>
        <w:t>Opens On: February 17, 2022</w:t>
      </w:r>
      <w:r w:rsidRPr="005F6FD1">
        <w:rPr>
          <w:rFonts w:ascii="Arial" w:eastAsia="Times New Roman" w:hAnsi="Arial" w:cs="Arial"/>
          <w:color w:val="333333"/>
          <w:sz w:val="20"/>
          <w:szCs w:val="20"/>
        </w:rPr>
        <w:br/>
      </w:r>
      <w:r w:rsidRPr="005F6FD1">
        <w:rPr>
          <w:rFonts w:ascii="Arial" w:eastAsia="Times New Roman" w:hAnsi="Arial" w:cs="Arial"/>
          <w:color w:val="333333"/>
          <w:sz w:val="20"/>
          <w:szCs w:val="20"/>
          <w:shd w:val="clear" w:color="auto" w:fill="FFFFFF"/>
        </w:rPr>
        <w:t>Closes On: March 10, 2022 at 05:00 PM PST</w:t>
      </w:r>
      <w:r w:rsidRPr="00D46C3C">
        <w:rPr>
          <w:rFonts w:ascii="Helvetica" w:eastAsia="Times New Roman" w:hAnsi="Helvetica" w:cs="Helvetica"/>
          <w:color w:val="333333"/>
          <w:sz w:val="20"/>
          <w:szCs w:val="20"/>
        </w:rPr>
        <w:br/>
      </w:r>
      <w:r w:rsidRPr="00D46C3C">
        <w:rPr>
          <w:rFonts w:ascii="Helvetica" w:eastAsia="Times New Roman" w:hAnsi="Helvetica" w:cs="Helvetica"/>
          <w:color w:val="333333"/>
          <w:sz w:val="18"/>
          <w:szCs w:val="18"/>
          <w:shd w:val="clear" w:color="auto" w:fill="FFFFFF"/>
        </w:rPr>
        <w:br/>
      </w:r>
      <w:r w:rsidRPr="005F6FD1">
        <w:rPr>
          <w:rFonts w:ascii="Arial" w:eastAsia="Times New Roman" w:hAnsi="Arial" w:cs="Arial"/>
          <w:b/>
          <w:bCs/>
          <w:color w:val="333333"/>
          <w:sz w:val="20"/>
          <w:szCs w:val="20"/>
          <w:shd w:val="clear" w:color="auto" w:fill="FFFFFF"/>
        </w:rPr>
        <w:t>Location:</w:t>
      </w:r>
      <w:r w:rsidRPr="005F6FD1">
        <w:rPr>
          <w:rFonts w:ascii="Arial" w:eastAsia="Times New Roman" w:hAnsi="Arial" w:cs="Arial"/>
          <w:color w:val="333333"/>
          <w:sz w:val="20"/>
          <w:szCs w:val="20"/>
          <w:shd w:val="clear" w:color="auto" w:fill="FFFFFF"/>
        </w:rPr>
        <w:t> Development Services, Apache Junction, AZ</w:t>
      </w:r>
      <w:r w:rsidRPr="005F6FD1">
        <w:rPr>
          <w:rFonts w:ascii="Arial" w:eastAsia="Times New Roman" w:hAnsi="Arial" w:cs="Arial"/>
          <w:color w:val="333333"/>
          <w:sz w:val="20"/>
          <w:szCs w:val="20"/>
          <w:shd w:val="clear" w:color="auto" w:fill="FFFFFF"/>
        </w:rPr>
        <w:br/>
      </w:r>
      <w:r w:rsidRPr="005F6FD1">
        <w:rPr>
          <w:rFonts w:ascii="Arial" w:eastAsia="Times New Roman" w:hAnsi="Arial" w:cs="Arial"/>
          <w:b/>
          <w:bCs/>
          <w:color w:val="333333"/>
          <w:sz w:val="20"/>
          <w:szCs w:val="20"/>
          <w:shd w:val="clear" w:color="auto" w:fill="FFFFFF"/>
        </w:rPr>
        <w:t>Department:</w:t>
      </w:r>
      <w:r w:rsidRPr="005F6FD1">
        <w:rPr>
          <w:rFonts w:ascii="Arial" w:eastAsia="Times New Roman" w:hAnsi="Arial" w:cs="Arial"/>
          <w:color w:val="333333"/>
          <w:sz w:val="20"/>
          <w:szCs w:val="20"/>
          <w:shd w:val="clear" w:color="auto" w:fill="FFFFFF"/>
        </w:rPr>
        <w:t> Development Services</w:t>
      </w:r>
      <w:r w:rsidRPr="005F6FD1">
        <w:rPr>
          <w:rFonts w:ascii="Arial" w:eastAsia="Times New Roman" w:hAnsi="Arial" w:cs="Arial"/>
          <w:color w:val="333333"/>
          <w:sz w:val="20"/>
          <w:szCs w:val="20"/>
          <w:shd w:val="clear" w:color="auto" w:fill="FFFFFF"/>
        </w:rPr>
        <w:br/>
      </w:r>
      <w:r w:rsidRPr="005F6FD1">
        <w:rPr>
          <w:rFonts w:ascii="Arial" w:eastAsia="Times New Roman" w:hAnsi="Arial" w:cs="Arial"/>
          <w:b/>
          <w:bCs/>
          <w:color w:val="333333"/>
          <w:sz w:val="20"/>
          <w:szCs w:val="20"/>
          <w:shd w:val="clear" w:color="auto" w:fill="FFFFFF"/>
        </w:rPr>
        <w:t>Job Status:</w:t>
      </w:r>
      <w:r w:rsidRPr="005F6FD1">
        <w:rPr>
          <w:rFonts w:ascii="Arial" w:eastAsia="Times New Roman" w:hAnsi="Arial" w:cs="Arial"/>
          <w:color w:val="333333"/>
          <w:sz w:val="20"/>
          <w:szCs w:val="20"/>
          <w:shd w:val="clear" w:color="auto" w:fill="FFFFFF"/>
        </w:rPr>
        <w:t> Full-Time</w:t>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r w:rsidRPr="005F6FD1">
        <w:rPr>
          <w:rFonts w:ascii="Arial" w:eastAsia="Times New Roman" w:hAnsi="Arial" w:cs="Arial"/>
          <w:color w:val="333333"/>
          <w:sz w:val="20"/>
          <w:szCs w:val="20"/>
          <w:shd w:val="clear" w:color="auto" w:fill="FFFFFF"/>
        </w:rPr>
        <w:tab/>
      </w:r>
      <w:hyperlink r:id="rId4" w:tgtFrame="_self" w:history="1">
        <w:r w:rsidRPr="005F6FD1">
          <w:rPr>
            <w:rStyle w:val="Hyperlink"/>
            <w:rFonts w:ascii="Arial" w:hAnsi="Arial" w:cs="Arial"/>
            <w:color w:val="FFFFFF"/>
            <w:sz w:val="20"/>
            <w:szCs w:val="20"/>
            <w:u w:val="none"/>
            <w:bdr w:val="single" w:sz="6" w:space="3" w:color="51A351" w:frame="1"/>
            <w:shd w:val="clear" w:color="auto" w:fill="51A351"/>
          </w:rPr>
          <w:t>  Apply Now</w:t>
        </w:r>
      </w:hyperlink>
      <w:r w:rsidRPr="005F6FD1">
        <w:rPr>
          <w:rFonts w:ascii="Arial" w:eastAsia="Times New Roman" w:hAnsi="Arial" w:cs="Arial"/>
          <w:color w:val="333333"/>
          <w:sz w:val="20"/>
          <w:szCs w:val="20"/>
          <w:shd w:val="clear" w:color="auto" w:fill="FFFFFF"/>
        </w:rPr>
        <w:br/>
      </w:r>
      <w:r w:rsidRPr="005F6FD1">
        <w:rPr>
          <w:rFonts w:ascii="Arial" w:eastAsia="Times New Roman" w:hAnsi="Arial" w:cs="Arial"/>
          <w:b/>
          <w:bCs/>
          <w:color w:val="333333"/>
          <w:sz w:val="20"/>
          <w:szCs w:val="20"/>
          <w:shd w:val="clear" w:color="auto" w:fill="FFFFFF"/>
        </w:rPr>
        <w:t>Shift:</w:t>
      </w:r>
      <w:r w:rsidRPr="005F6FD1">
        <w:rPr>
          <w:rFonts w:ascii="Arial" w:eastAsia="Times New Roman" w:hAnsi="Arial" w:cs="Arial"/>
          <w:color w:val="333333"/>
          <w:sz w:val="20"/>
          <w:szCs w:val="20"/>
          <w:shd w:val="clear" w:color="auto" w:fill="FFFFFF"/>
        </w:rPr>
        <w:t> 7:00 AM - 6:00 PM</w:t>
      </w:r>
      <w:r w:rsidRPr="005F6FD1">
        <w:rPr>
          <w:rFonts w:ascii="Arial" w:eastAsia="Times New Roman" w:hAnsi="Arial" w:cs="Arial"/>
          <w:color w:val="333333"/>
          <w:sz w:val="20"/>
          <w:szCs w:val="20"/>
          <w:shd w:val="clear" w:color="auto" w:fill="FFFFFF"/>
        </w:rPr>
        <w:br/>
      </w:r>
      <w:r w:rsidRPr="005F6FD1">
        <w:rPr>
          <w:rFonts w:ascii="Arial" w:eastAsia="Times New Roman" w:hAnsi="Arial" w:cs="Arial"/>
          <w:b/>
          <w:bCs/>
          <w:color w:val="333333"/>
          <w:sz w:val="20"/>
          <w:szCs w:val="20"/>
          <w:shd w:val="clear" w:color="auto" w:fill="FFFFFF"/>
        </w:rPr>
        <w:t>Days Worked:</w:t>
      </w:r>
      <w:r w:rsidRPr="005F6FD1">
        <w:rPr>
          <w:rFonts w:ascii="Arial" w:eastAsia="Times New Roman" w:hAnsi="Arial" w:cs="Arial"/>
          <w:color w:val="333333"/>
          <w:sz w:val="20"/>
          <w:szCs w:val="20"/>
          <w:shd w:val="clear" w:color="auto" w:fill="FFFFFF"/>
        </w:rPr>
        <w:t> Mon., Tue., Wed., Thu.</w:t>
      </w:r>
      <w:r w:rsidRPr="005F6FD1">
        <w:rPr>
          <w:rFonts w:ascii="Arial" w:eastAsia="Times New Roman" w:hAnsi="Arial" w:cs="Arial"/>
          <w:color w:val="333333"/>
          <w:sz w:val="20"/>
          <w:szCs w:val="20"/>
          <w:shd w:val="clear" w:color="auto" w:fill="FFFFFF"/>
        </w:rPr>
        <w:br/>
      </w:r>
      <w:r w:rsidRPr="005F6FD1">
        <w:rPr>
          <w:rFonts w:ascii="Arial" w:eastAsia="Times New Roman" w:hAnsi="Arial" w:cs="Arial"/>
          <w:b/>
          <w:bCs/>
          <w:color w:val="333333"/>
          <w:sz w:val="20"/>
          <w:szCs w:val="20"/>
          <w:shd w:val="clear" w:color="auto" w:fill="FFFFFF"/>
        </w:rPr>
        <w:t>Details:</w:t>
      </w:r>
      <w:r w:rsidRPr="005F6FD1">
        <w:rPr>
          <w:rFonts w:ascii="Arial" w:eastAsia="Times New Roman" w:hAnsi="Arial" w:cs="Arial"/>
          <w:color w:val="333333"/>
          <w:sz w:val="20"/>
          <w:szCs w:val="20"/>
          <w:shd w:val="clear" w:color="auto" w:fill="FFFFFF"/>
        </w:rPr>
        <w:t> $17.20/</w:t>
      </w:r>
      <w:proofErr w:type="spellStart"/>
      <w:r w:rsidRPr="005F6FD1">
        <w:rPr>
          <w:rFonts w:ascii="Arial" w:eastAsia="Times New Roman" w:hAnsi="Arial" w:cs="Arial"/>
          <w:color w:val="333333"/>
          <w:sz w:val="20"/>
          <w:szCs w:val="20"/>
          <w:shd w:val="clear" w:color="auto" w:fill="FFFFFF"/>
        </w:rPr>
        <w:t>hr</w:t>
      </w:r>
      <w:proofErr w:type="spellEnd"/>
      <w:r w:rsidRPr="005F6FD1">
        <w:rPr>
          <w:rFonts w:ascii="Arial" w:eastAsia="Times New Roman" w:hAnsi="Arial" w:cs="Arial"/>
          <w:color w:val="333333"/>
          <w:sz w:val="20"/>
          <w:szCs w:val="20"/>
          <w:shd w:val="clear" w:color="auto" w:fill="FFFFFF"/>
        </w:rPr>
        <w:t>; FLSA Non-Exempt with benefits including Arizona State Retirement System.</w:t>
      </w:r>
    </w:p>
    <w:p w14:paraId="40877354" w14:textId="77777777" w:rsidR="00D46C3C" w:rsidRDefault="00D46C3C" w:rsidP="00D46C3C">
      <w:pPr>
        <w:rPr>
          <w:rFonts w:ascii="Helvetica" w:eastAsia="Times New Roman" w:hAnsi="Helvetica" w:cs="Helvetica"/>
          <w:color w:val="333333"/>
          <w:sz w:val="18"/>
          <w:szCs w:val="18"/>
          <w:shd w:val="clear" w:color="auto" w:fill="FFFFFF"/>
        </w:rPr>
      </w:pPr>
    </w:p>
    <w:p w14:paraId="27603166" w14:textId="77777777" w:rsidR="00D46C3C" w:rsidRPr="005F6FD1" w:rsidRDefault="00D46C3C" w:rsidP="00D46C3C">
      <w:pPr>
        <w:rPr>
          <w:rFonts w:ascii="Helvetica" w:hAnsi="Helvetica" w:cs="Helvetica"/>
          <w:b/>
          <w:bCs/>
        </w:rPr>
      </w:pPr>
      <w:r w:rsidRPr="005F6FD1">
        <w:rPr>
          <w:rFonts w:ascii="Helvetica" w:hAnsi="Helvetica" w:cs="Helvetica"/>
          <w:b/>
          <w:bCs/>
        </w:rPr>
        <w:t>Job Description</w:t>
      </w:r>
    </w:p>
    <w:tbl>
      <w:tblPr>
        <w:tblW w:w="9778" w:type="dxa"/>
        <w:tblCellMar>
          <w:top w:w="15" w:type="dxa"/>
          <w:left w:w="15" w:type="dxa"/>
          <w:bottom w:w="15" w:type="dxa"/>
          <w:right w:w="15" w:type="dxa"/>
        </w:tblCellMar>
        <w:tblLook w:val="04A0" w:firstRow="1" w:lastRow="0" w:firstColumn="1" w:lastColumn="0" w:noHBand="0" w:noVBand="1"/>
      </w:tblPr>
      <w:tblGrid>
        <w:gridCol w:w="9778"/>
      </w:tblGrid>
      <w:tr w:rsidR="00D46C3C" w:rsidRPr="00D46C3C" w14:paraId="1E43E015" w14:textId="77777777" w:rsidTr="005F6FD1">
        <w:trPr>
          <w:trHeight w:val="29"/>
        </w:trPr>
        <w:tc>
          <w:tcPr>
            <w:tcW w:w="0" w:type="auto"/>
            <w:tcBorders>
              <w:top w:val="single" w:sz="6" w:space="0" w:color="DDDDDD"/>
            </w:tcBorders>
            <w:shd w:val="clear" w:color="auto" w:fill="F9F9F9"/>
            <w:tcMar>
              <w:top w:w="120" w:type="dxa"/>
              <w:left w:w="120" w:type="dxa"/>
              <w:bottom w:w="120" w:type="dxa"/>
              <w:right w:w="120" w:type="dxa"/>
            </w:tcMar>
            <w:vAlign w:val="center"/>
            <w:hideMark/>
          </w:tcPr>
          <w:p w14:paraId="3053E9FA" w14:textId="77777777" w:rsidR="00D46C3C" w:rsidRPr="00D46C3C" w:rsidRDefault="00D46C3C" w:rsidP="00D46C3C">
            <w:pPr>
              <w:rPr>
                <w:rFonts w:ascii="Helvetica" w:hAnsi="Helvetica" w:cs="Helvetica"/>
              </w:rPr>
            </w:pPr>
            <w:r w:rsidRPr="00D46C3C">
              <w:rPr>
                <w:rFonts w:ascii="Helvetica" w:hAnsi="Helvetica" w:cs="Helvetica"/>
              </w:rPr>
              <w:t>Provide technical, administrative and customer service support to the Planning Division.  This employee is responsible for providing customer service, researching and updating data in the permits database and Geographic Information System (GIS), and creating exhibits/maps.  Research duties include land use, building and land occupancy, population and demographics.</w:t>
            </w:r>
          </w:p>
        </w:tc>
      </w:tr>
    </w:tbl>
    <w:p w14:paraId="2CF84B50" w14:textId="77777777" w:rsidR="00D46C3C" w:rsidRPr="00D46C3C" w:rsidRDefault="00D46C3C" w:rsidP="00D46C3C">
      <w:pPr>
        <w:rPr>
          <w:rFonts w:ascii="Helvetica" w:hAnsi="Helvetica" w:cs="Helvetica"/>
          <w:sz w:val="24"/>
          <w:szCs w:val="24"/>
        </w:rPr>
      </w:pPr>
      <w:r w:rsidRPr="00D46C3C">
        <w:rPr>
          <w:rFonts w:ascii="Helvetica" w:hAnsi="Helvetica" w:cs="Helvetica"/>
          <w:color w:val="333333"/>
          <w:sz w:val="20"/>
          <w:szCs w:val="20"/>
        </w:rPr>
        <w:br/>
      </w:r>
    </w:p>
    <w:p w14:paraId="4C6E130E" w14:textId="77777777" w:rsidR="00D46C3C" w:rsidRPr="00D46C3C" w:rsidRDefault="00D46C3C" w:rsidP="00D46C3C">
      <w:pPr>
        <w:rPr>
          <w:rFonts w:ascii="Helvetica" w:hAnsi="Helvetica" w:cs="Helvetica"/>
          <w:b/>
        </w:rPr>
      </w:pPr>
      <w:r w:rsidRPr="00D46C3C">
        <w:rPr>
          <w:rFonts w:ascii="Helvetica" w:hAnsi="Helvetica" w:cs="Helvetica"/>
          <w:b/>
        </w:rPr>
        <w:t>Minimum Qualifications</w:t>
      </w:r>
    </w:p>
    <w:tbl>
      <w:tblPr>
        <w:tblW w:w="9758" w:type="dxa"/>
        <w:tblCellMar>
          <w:top w:w="15" w:type="dxa"/>
          <w:left w:w="15" w:type="dxa"/>
          <w:bottom w:w="15" w:type="dxa"/>
          <w:right w:w="15" w:type="dxa"/>
        </w:tblCellMar>
        <w:tblLook w:val="04A0" w:firstRow="1" w:lastRow="0" w:firstColumn="1" w:lastColumn="0" w:noHBand="0" w:noVBand="1"/>
      </w:tblPr>
      <w:tblGrid>
        <w:gridCol w:w="9758"/>
      </w:tblGrid>
      <w:tr w:rsidR="00D46C3C" w:rsidRPr="00D46C3C" w14:paraId="1A549267" w14:textId="77777777" w:rsidTr="005F6FD1">
        <w:trPr>
          <w:trHeight w:val="1511"/>
        </w:trPr>
        <w:tc>
          <w:tcPr>
            <w:tcW w:w="0" w:type="auto"/>
            <w:tcBorders>
              <w:top w:val="single" w:sz="6" w:space="0" w:color="DDDDDD"/>
            </w:tcBorders>
            <w:shd w:val="clear" w:color="auto" w:fill="F5F5F5"/>
            <w:tcMar>
              <w:top w:w="120" w:type="dxa"/>
              <w:left w:w="120" w:type="dxa"/>
              <w:bottom w:w="120" w:type="dxa"/>
              <w:right w:w="120" w:type="dxa"/>
            </w:tcMar>
            <w:vAlign w:val="center"/>
            <w:hideMark/>
          </w:tcPr>
          <w:p w14:paraId="35DDD581" w14:textId="77777777" w:rsidR="00D46C3C" w:rsidRPr="00D46C3C" w:rsidRDefault="00D46C3C" w:rsidP="00D46C3C">
            <w:pPr>
              <w:rPr>
                <w:rFonts w:ascii="Helvetica" w:hAnsi="Helvetica" w:cs="Helvetica"/>
              </w:rPr>
            </w:pPr>
            <w:r w:rsidRPr="00D46C3C">
              <w:rPr>
                <w:rFonts w:ascii="Helvetica" w:hAnsi="Helvetica" w:cs="Helvetica"/>
              </w:rPr>
              <w:t xml:space="preserve">Graduation from a college or university accredited by an agency recognized by the U.S. Secretary of Education or Council for Higher Education Accreditation (CHEA) with an </w:t>
            </w:r>
            <w:proofErr w:type="gramStart"/>
            <w:r w:rsidRPr="00D46C3C">
              <w:rPr>
                <w:rFonts w:ascii="Helvetica" w:hAnsi="Helvetica" w:cs="Helvetica"/>
              </w:rPr>
              <w:t>Associate’s Degree</w:t>
            </w:r>
            <w:proofErr w:type="gramEnd"/>
            <w:r w:rsidRPr="00D46C3C">
              <w:rPr>
                <w:rFonts w:ascii="Helvetica" w:hAnsi="Helvetica" w:cs="Helvetica"/>
              </w:rPr>
              <w:t xml:space="preserve"> in Urban Planning, Geography, Drafting, GIS or a closely related field and two (2) years paid fulltime experience performing planning, drafting, GIS or civil engineering technician work; OR an equivalent combination of education and experience.</w:t>
            </w:r>
          </w:p>
        </w:tc>
      </w:tr>
    </w:tbl>
    <w:p w14:paraId="39813968" w14:textId="77777777" w:rsidR="00D46C3C" w:rsidRDefault="00D46C3C" w:rsidP="00D46C3C"/>
    <w:p w14:paraId="2D842944" w14:textId="77777777" w:rsidR="00D46C3C" w:rsidRDefault="00D46C3C" w:rsidP="00D46C3C"/>
    <w:p w14:paraId="422FF16A" w14:textId="77777777" w:rsidR="00D46C3C" w:rsidRDefault="00D46C3C" w:rsidP="00D46C3C">
      <w:pPr>
        <w:rPr>
          <w:rFonts w:ascii="Helvetica" w:hAnsi="Helvetica" w:cs="Helvetica"/>
          <w:color w:val="0000FF"/>
          <w:sz w:val="21"/>
          <w:szCs w:val="21"/>
          <w:u w:val="single"/>
          <w:shd w:val="clear" w:color="auto" w:fill="F8F8F8"/>
        </w:rPr>
      </w:pPr>
      <w:r>
        <w:t xml:space="preserve">Apply at:  </w:t>
      </w:r>
      <w:hyperlink r:id="rId5" w:history="1">
        <w:r>
          <w:rPr>
            <w:rStyle w:val="Hyperlink"/>
            <w:rFonts w:ascii="Helvetica" w:hAnsi="Helvetica" w:cs="Helvetica"/>
            <w:sz w:val="21"/>
            <w:szCs w:val="21"/>
            <w:shd w:val="clear" w:color="auto" w:fill="F8F8F8"/>
          </w:rPr>
          <w:t>https://az-apache.civicplushrms.com/PrivateCareerPortal/JobDetail.aspx?RequisitionId=91402&amp;SourceId=610</w:t>
        </w:r>
      </w:hyperlink>
    </w:p>
    <w:p w14:paraId="444D55EF" w14:textId="77777777" w:rsidR="00D46C3C" w:rsidRDefault="00D46C3C" w:rsidP="00D46C3C"/>
    <w:sectPr w:rsidR="00D4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3C"/>
    <w:rsid w:val="000C07C5"/>
    <w:rsid w:val="0036416F"/>
    <w:rsid w:val="005F6FD1"/>
    <w:rsid w:val="00D4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5662"/>
  <w15:chartTrackingRefBased/>
  <w15:docId w15:val="{5EECCF25-5E8C-40CB-889E-74C9798E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6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6C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C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6C3C"/>
    <w:rPr>
      <w:color w:val="0000FF"/>
      <w:u w:val="single"/>
    </w:rPr>
  </w:style>
  <w:style w:type="character" w:customStyle="1" w:styleId="Heading3Char">
    <w:name w:val="Heading 3 Char"/>
    <w:basedOn w:val="DefaultParagraphFont"/>
    <w:link w:val="Heading3"/>
    <w:uiPriority w:val="9"/>
    <w:semiHidden/>
    <w:rsid w:val="00D46C3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46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rpose">
    <w:name w:val="purpose"/>
    <w:basedOn w:val="DefaultParagraphFont"/>
    <w:rsid w:val="00D46C3C"/>
  </w:style>
  <w:style w:type="character" w:styleId="FollowedHyperlink">
    <w:name w:val="FollowedHyperlink"/>
    <w:basedOn w:val="DefaultParagraphFont"/>
    <w:uiPriority w:val="99"/>
    <w:semiHidden/>
    <w:unhideWhenUsed/>
    <w:rsid w:val="00D46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9466">
      <w:bodyDiv w:val="1"/>
      <w:marLeft w:val="0"/>
      <w:marRight w:val="0"/>
      <w:marTop w:val="0"/>
      <w:marBottom w:val="0"/>
      <w:divBdr>
        <w:top w:val="none" w:sz="0" w:space="0" w:color="auto"/>
        <w:left w:val="none" w:sz="0" w:space="0" w:color="auto"/>
        <w:bottom w:val="none" w:sz="0" w:space="0" w:color="auto"/>
        <w:right w:val="none" w:sz="0" w:space="0" w:color="auto"/>
      </w:divBdr>
    </w:div>
    <w:div w:id="977535207">
      <w:bodyDiv w:val="1"/>
      <w:marLeft w:val="0"/>
      <w:marRight w:val="0"/>
      <w:marTop w:val="0"/>
      <w:marBottom w:val="0"/>
      <w:divBdr>
        <w:top w:val="none" w:sz="0" w:space="0" w:color="auto"/>
        <w:left w:val="none" w:sz="0" w:space="0" w:color="auto"/>
        <w:bottom w:val="none" w:sz="0" w:space="0" w:color="auto"/>
        <w:right w:val="none" w:sz="0" w:space="0" w:color="auto"/>
      </w:divBdr>
    </w:div>
    <w:div w:id="16308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z-apache.civicplushrms.com/PrivateCareerPortal/JobDetail.aspx?RequisitionId=91402&amp;SourceId=610" TargetMode="External"/><Relationship Id="rId4" Type="http://schemas.openxmlformats.org/officeDocument/2006/relationships/hyperlink" Target="https://az-apache.civicplushrms.com/Application/Login.aspx?enc=ibKRdIKX+v7VhNqmo2tQpLwPmKlYhvMfxqUsYVn2WtRno9Sywv0ZPFQdCQXqbs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Company>City of Apache Junction</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Kelly</dc:creator>
  <cp:keywords/>
  <dc:description/>
  <cp:lastModifiedBy>Amber Smith</cp:lastModifiedBy>
  <cp:revision>3</cp:revision>
  <dcterms:created xsi:type="dcterms:W3CDTF">2022-02-18T16:31:00Z</dcterms:created>
  <dcterms:modified xsi:type="dcterms:W3CDTF">2022-02-18T16:33:00Z</dcterms:modified>
</cp:coreProperties>
</file>