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DF42" w14:textId="77777777" w:rsidR="00E27F41" w:rsidRDefault="00E27F41" w:rsidP="006B4F3B">
      <w:pPr>
        <w:pStyle w:val="Title"/>
      </w:pPr>
    </w:p>
    <w:p w14:paraId="1A51367B" w14:textId="5BA8460F" w:rsidR="005E0867" w:rsidRDefault="00E27F41" w:rsidP="006B4F3B">
      <w:pPr>
        <w:pStyle w:val="Title"/>
      </w:pPr>
      <w:r>
        <w:t xml:space="preserve">Job Opening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10, 2022</w:t>
      </w:r>
    </w:p>
    <w:p w14:paraId="494F177F" w14:textId="4F4F1CD3" w:rsidR="00E27F41" w:rsidRPr="00E27F41" w:rsidRDefault="00E27F41" w:rsidP="00E27F41">
      <w:pPr>
        <w:jc w:val="right"/>
      </w:pPr>
    </w:p>
    <w:p w14:paraId="61ED6FE0" w14:textId="3E29D3DA" w:rsidR="008F0B40" w:rsidRPr="00E27F41" w:rsidRDefault="00E27F41" w:rsidP="00A929AE">
      <w:pPr>
        <w:rPr>
          <w:rStyle w:val="Heading1Char"/>
          <w:b/>
          <w:bCs/>
          <w:sz w:val="28"/>
          <w:szCs w:val="28"/>
        </w:rPr>
      </w:pPr>
      <w:r w:rsidRPr="00E27F41">
        <w:rPr>
          <w:rStyle w:val="Heading2Char"/>
          <w:b/>
          <w:bCs/>
          <w:sz w:val="28"/>
          <w:szCs w:val="28"/>
        </w:rPr>
        <w:t>Position</w:t>
      </w:r>
      <w:r w:rsidR="0047316A" w:rsidRPr="00E27F41">
        <w:rPr>
          <w:rStyle w:val="Heading2Char"/>
          <w:b/>
          <w:bCs/>
          <w:sz w:val="28"/>
          <w:szCs w:val="28"/>
        </w:rPr>
        <w:t>:</w:t>
      </w:r>
      <w:r w:rsidR="0047316A" w:rsidRPr="00E27F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E27F41">
        <w:rPr>
          <w:rStyle w:val="Heading1Char"/>
          <w:sz w:val="28"/>
          <w:szCs w:val="28"/>
        </w:rPr>
        <w:t>Zoning Specialist</w:t>
      </w:r>
    </w:p>
    <w:p w14:paraId="0654BE25" w14:textId="24788242" w:rsidR="00E27F41" w:rsidRPr="00E27F41" w:rsidRDefault="00E27F41" w:rsidP="00A929AE">
      <w:pPr>
        <w:rPr>
          <w:rStyle w:val="Heading1Char"/>
          <w:b/>
          <w:bCs/>
          <w:sz w:val="28"/>
          <w:szCs w:val="28"/>
        </w:rPr>
      </w:pPr>
      <w:r w:rsidRPr="00E27F41">
        <w:rPr>
          <w:rStyle w:val="Heading1Char"/>
          <w:b/>
          <w:bCs/>
          <w:sz w:val="28"/>
          <w:szCs w:val="28"/>
        </w:rPr>
        <w:t xml:space="preserve">Location: </w:t>
      </w:r>
      <w:r>
        <w:rPr>
          <w:rStyle w:val="Heading1Char"/>
          <w:b/>
          <w:bCs/>
          <w:sz w:val="28"/>
          <w:szCs w:val="28"/>
        </w:rPr>
        <w:tab/>
      </w:r>
      <w:r w:rsidRPr="00E27F41">
        <w:rPr>
          <w:rStyle w:val="Heading1Char"/>
          <w:sz w:val="28"/>
          <w:szCs w:val="28"/>
        </w:rPr>
        <w:t>Remote, Berkeley CA, or Los Angeles, CA</w:t>
      </w:r>
    </w:p>
    <w:p w14:paraId="7390DE02" w14:textId="314A40DF" w:rsidR="00E27F41" w:rsidRDefault="00E27F41" w:rsidP="00A929AE">
      <w:pPr>
        <w:rPr>
          <w:rStyle w:val="Heading1Char"/>
          <w:sz w:val="28"/>
          <w:szCs w:val="28"/>
        </w:rPr>
      </w:pPr>
      <w:r w:rsidRPr="00E27F41">
        <w:rPr>
          <w:rStyle w:val="Heading1Char"/>
          <w:b/>
          <w:bCs/>
          <w:sz w:val="28"/>
          <w:szCs w:val="28"/>
        </w:rPr>
        <w:t xml:space="preserve">Salary: </w:t>
      </w:r>
      <w:r>
        <w:rPr>
          <w:rStyle w:val="Heading1Char"/>
          <w:b/>
          <w:bCs/>
          <w:sz w:val="28"/>
          <w:szCs w:val="28"/>
        </w:rPr>
        <w:tab/>
      </w:r>
      <w:r w:rsidRPr="00E27F41">
        <w:rPr>
          <w:rStyle w:val="Heading1Char"/>
          <w:sz w:val="28"/>
          <w:szCs w:val="28"/>
        </w:rPr>
        <w:t>$90,000 and up DOE</w:t>
      </w:r>
    </w:p>
    <w:p w14:paraId="08A77412" w14:textId="572FD4A9" w:rsidR="004B4938" w:rsidRPr="00E27F41" w:rsidRDefault="004B4938" w:rsidP="00A929AE">
      <w:pPr>
        <w:rPr>
          <w:rStyle w:val="Heading1Char"/>
          <w:b/>
          <w:bCs/>
          <w:sz w:val="28"/>
          <w:szCs w:val="28"/>
        </w:rPr>
      </w:pPr>
      <w:r w:rsidRPr="004B4938">
        <w:rPr>
          <w:rStyle w:val="Heading1Char"/>
          <w:b/>
          <w:bCs/>
          <w:sz w:val="28"/>
          <w:szCs w:val="28"/>
        </w:rPr>
        <w:t>Timing:</w:t>
      </w:r>
      <w:r>
        <w:rPr>
          <w:rStyle w:val="Heading1Char"/>
          <w:sz w:val="28"/>
          <w:szCs w:val="28"/>
        </w:rPr>
        <w:tab/>
      </w:r>
      <w:r w:rsidRPr="004B4938">
        <w:rPr>
          <w:rStyle w:val="Heading1Char"/>
          <w:sz w:val="28"/>
          <w:szCs w:val="28"/>
        </w:rPr>
        <w:t>Open until filled</w:t>
      </w:r>
    </w:p>
    <w:p w14:paraId="20C28C1B" w14:textId="63B02BA9" w:rsidR="00E27F41" w:rsidRPr="00E27F41" w:rsidRDefault="00E27F41" w:rsidP="004B4938">
      <w:pPr>
        <w:pStyle w:val="Heading2"/>
        <w:spacing w:after="120"/>
        <w:rPr>
          <w:spacing w:val="-8"/>
          <w:sz w:val="28"/>
          <w:szCs w:val="28"/>
        </w:rPr>
      </w:pPr>
      <w:r w:rsidRPr="00E27F41">
        <w:rPr>
          <w:spacing w:val="-8"/>
          <w:sz w:val="28"/>
          <w:szCs w:val="28"/>
        </w:rPr>
        <w:t>About the Position</w:t>
      </w:r>
    </w:p>
    <w:p w14:paraId="52DB523F" w14:textId="580306C8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Are you interested in working on zoning codes and long-range planning projects?</w:t>
      </w:r>
    </w:p>
    <w:p w14:paraId="42EF0AAF" w14:textId="3798C5B7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Do you want to be part of a dynamic, fun</w:t>
      </w:r>
      <w:r w:rsidR="00B06841">
        <w:rPr>
          <w:rFonts w:ascii="Segoe UI" w:hAnsi="Segoe UI" w:cs="Segoe UI"/>
          <w:sz w:val="22"/>
          <w:szCs w:val="22"/>
        </w:rPr>
        <w:t>,</w:t>
      </w:r>
      <w:r w:rsidRPr="00E27F41">
        <w:rPr>
          <w:rFonts w:ascii="Segoe UI" w:hAnsi="Segoe UI" w:cs="Segoe UI"/>
          <w:sz w:val="22"/>
          <w:szCs w:val="22"/>
        </w:rPr>
        <w:t xml:space="preserve"> and forward-thinking team?</w:t>
      </w:r>
    </w:p>
    <w:p w14:paraId="6779C692" w14:textId="4505399D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Do you want to use your skills and experience to help create more walkable, healthy</w:t>
      </w:r>
      <w:r w:rsidR="00B06841">
        <w:rPr>
          <w:rFonts w:ascii="Segoe UI" w:hAnsi="Segoe UI" w:cs="Segoe UI"/>
          <w:sz w:val="22"/>
          <w:szCs w:val="22"/>
        </w:rPr>
        <w:t>,</w:t>
      </w:r>
      <w:r w:rsidRPr="00E27F41">
        <w:rPr>
          <w:rFonts w:ascii="Segoe UI" w:hAnsi="Segoe UI" w:cs="Segoe UI"/>
          <w:sz w:val="22"/>
          <w:szCs w:val="22"/>
        </w:rPr>
        <w:t xml:space="preserve"> and sustainable communities?</w:t>
      </w:r>
    </w:p>
    <w:p w14:paraId="45C3B790" w14:textId="77777777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Do you want a well-paying job with great benefits and lots of opportunity for advancement?</w:t>
      </w:r>
    </w:p>
    <w:p w14:paraId="0065F811" w14:textId="5A58061D" w:rsidR="00E27F41" w:rsidRDefault="00E27F41" w:rsidP="00E27F41">
      <w:r>
        <w:t xml:space="preserve">If yes, please consider applying for our open position as a zoning code specialist at Raimi + Associates. We are </w:t>
      </w:r>
      <w:r w:rsidRPr="009827ED">
        <w:t>a multidisciplinary planning, policy, urban design, and research firm with offices in Berkeley</w:t>
      </w:r>
      <w:r w:rsidR="004B4938">
        <w:t>,</w:t>
      </w:r>
      <w:r>
        <w:t xml:space="preserve"> </w:t>
      </w:r>
      <w:r w:rsidRPr="009827ED">
        <w:t>Los Angeles</w:t>
      </w:r>
      <w:r>
        <w:t>,</w:t>
      </w:r>
      <w:r w:rsidR="004B4938">
        <w:t xml:space="preserve"> and Riverside,</w:t>
      </w:r>
      <w:r w:rsidRPr="009827ED">
        <w:t xml:space="preserve"> CA</w:t>
      </w:r>
      <w:r>
        <w:t xml:space="preserve">. We are growing and need to hire several more staff members to support a diversity of existing and upcoming projects. While we would prefer that the staff member work part time in one of our offices, </w:t>
      </w:r>
      <w:r w:rsidRPr="00E27F41">
        <w:t>we are very open to the right candidate being entirely remote and working from another area in California or another state</w:t>
      </w:r>
      <w:r>
        <w:t>.</w:t>
      </w:r>
    </w:p>
    <w:p w14:paraId="62EA551A" w14:textId="6652E79B" w:rsidR="00E27F41" w:rsidRPr="00E27F41" w:rsidRDefault="00E27F41" w:rsidP="004B4938">
      <w:pPr>
        <w:pStyle w:val="Heading2"/>
        <w:spacing w:after="120"/>
        <w:rPr>
          <w:spacing w:val="-8"/>
          <w:sz w:val="28"/>
          <w:szCs w:val="28"/>
        </w:rPr>
      </w:pPr>
      <w:r w:rsidRPr="00E27F41">
        <w:rPr>
          <w:spacing w:val="-8"/>
          <w:sz w:val="28"/>
          <w:szCs w:val="28"/>
        </w:rPr>
        <w:t xml:space="preserve">Responsibilities </w:t>
      </w:r>
    </w:p>
    <w:p w14:paraId="52CFB7BD" w14:textId="77777777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Preparing complete or portions of zoning codes.</w:t>
      </w:r>
    </w:p>
    <w:p w14:paraId="05C8A81A" w14:textId="77777777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Preparing development and design regulations either as stand-alone documents or as parts of area plans.</w:t>
      </w:r>
    </w:p>
    <w:p w14:paraId="7DE5AA22" w14:textId="77777777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Assisting with public outreach and participation, including workshops and social media.</w:t>
      </w:r>
    </w:p>
    <w:p w14:paraId="5ED702CC" w14:textId="77777777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Managing projects (may vary depending on level of experience).</w:t>
      </w:r>
    </w:p>
    <w:p w14:paraId="79932918" w14:textId="77777777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Assisting with other planning projects (General Plans, Specific Plans, design review), as needed.</w:t>
      </w:r>
    </w:p>
    <w:p w14:paraId="1D9C6785" w14:textId="4719DFAE" w:rsidR="00E27F41" w:rsidRPr="00E27F41" w:rsidRDefault="00E27F41" w:rsidP="00E27F41">
      <w:pPr>
        <w:pStyle w:val="Heading2"/>
        <w:spacing w:after="120"/>
        <w:rPr>
          <w:spacing w:val="-8"/>
          <w:sz w:val="28"/>
          <w:szCs w:val="28"/>
        </w:rPr>
      </w:pPr>
      <w:r w:rsidRPr="00E27F41">
        <w:rPr>
          <w:spacing w:val="-8"/>
          <w:sz w:val="28"/>
          <w:szCs w:val="28"/>
        </w:rPr>
        <w:t xml:space="preserve">Skills and Experience </w:t>
      </w:r>
    </w:p>
    <w:p w14:paraId="143C1F14" w14:textId="77777777" w:rsidR="00E27F41" w:rsidRPr="00FF432E" w:rsidRDefault="00E27F41" w:rsidP="00E27F41">
      <w:pPr>
        <w:pStyle w:val="BulletIndented"/>
        <w:numPr>
          <w:ilvl w:val="0"/>
          <w:numId w:val="0"/>
        </w:numPr>
        <w:spacing w:line="240" w:lineRule="auto"/>
        <w:contextualSpacing/>
        <w:rPr>
          <w:rFonts w:ascii="Segoe UI" w:hAnsi="Segoe UI" w:cs="Segoe UI"/>
          <w:i/>
          <w:iCs/>
          <w:sz w:val="22"/>
          <w:szCs w:val="22"/>
        </w:rPr>
      </w:pPr>
      <w:r w:rsidRPr="00FF432E">
        <w:rPr>
          <w:rFonts w:ascii="Segoe UI" w:hAnsi="Segoe UI" w:cs="Segoe UI"/>
          <w:i/>
          <w:iCs/>
          <w:sz w:val="22"/>
          <w:szCs w:val="22"/>
        </w:rPr>
        <w:t>Required skills and experience include:</w:t>
      </w:r>
    </w:p>
    <w:p w14:paraId="2BFE6495" w14:textId="5D573CE4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lastRenderedPageBreak/>
        <w:t xml:space="preserve">Bachelor’s or master’s degree in planning, urban design, architecture, or </w:t>
      </w:r>
      <w:r w:rsidR="00890317">
        <w:rPr>
          <w:rFonts w:ascii="Segoe UI" w:hAnsi="Segoe UI" w:cs="Segoe UI"/>
          <w:sz w:val="22"/>
          <w:szCs w:val="22"/>
        </w:rPr>
        <w:t>similar</w:t>
      </w:r>
      <w:r w:rsidRPr="00E27F41">
        <w:rPr>
          <w:rFonts w:ascii="Segoe UI" w:hAnsi="Segoe UI" w:cs="Segoe UI"/>
          <w:sz w:val="22"/>
          <w:szCs w:val="22"/>
        </w:rPr>
        <w:t xml:space="preserve"> field</w:t>
      </w:r>
    </w:p>
    <w:p w14:paraId="5965850A" w14:textId="4C225D04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Minimum of 5 years of relevant work experience in the planning field</w:t>
      </w:r>
    </w:p>
    <w:p w14:paraId="26ADB377" w14:textId="7F8C8049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Proven experience working on zoning codes and development standards in a variety of contexts (urban, suburban, rural)</w:t>
      </w:r>
    </w:p>
    <w:p w14:paraId="70CAA61B" w14:textId="4DB3A34C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Excellent written and oral communication skills</w:t>
      </w:r>
    </w:p>
    <w:p w14:paraId="74A8771F" w14:textId="77777777" w:rsidR="00E27F41" w:rsidRPr="00E27F41" w:rsidRDefault="00E27F41" w:rsidP="00E27F41">
      <w:pPr>
        <w:pStyle w:val="Heading2"/>
        <w:spacing w:after="120"/>
        <w:rPr>
          <w:spacing w:val="-8"/>
          <w:sz w:val="28"/>
          <w:szCs w:val="28"/>
        </w:rPr>
      </w:pPr>
      <w:r w:rsidRPr="00E27F41">
        <w:rPr>
          <w:spacing w:val="-8"/>
          <w:sz w:val="28"/>
          <w:szCs w:val="28"/>
        </w:rPr>
        <w:t>Salary and Benefits</w:t>
      </w:r>
    </w:p>
    <w:p w14:paraId="50EF3DEC" w14:textId="18ADD191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A competitive salary (starting salary of at least $90,000 per year but could be much hi</w:t>
      </w:r>
      <w:r w:rsidR="00C62851">
        <w:rPr>
          <w:rFonts w:ascii="Segoe UI" w:hAnsi="Segoe UI" w:cs="Segoe UI"/>
          <w:sz w:val="22"/>
          <w:szCs w:val="22"/>
        </w:rPr>
        <w:t>gher</w:t>
      </w:r>
      <w:r w:rsidRPr="00E27F41">
        <w:rPr>
          <w:rFonts w:ascii="Segoe UI" w:hAnsi="Segoe UI" w:cs="Segoe UI"/>
          <w:sz w:val="22"/>
          <w:szCs w:val="22"/>
        </w:rPr>
        <w:t xml:space="preserve"> for senior staff with significant experience preparing zoning codes)</w:t>
      </w:r>
    </w:p>
    <w:p w14:paraId="0527799A" w14:textId="77777777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Annual bonus</w:t>
      </w:r>
    </w:p>
    <w:p w14:paraId="5670CDE1" w14:textId="77777777" w:rsidR="00E27F41" w:rsidRPr="00E27F41" w:rsidRDefault="00E27F41" w:rsidP="00E27F4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27F41">
        <w:rPr>
          <w:rFonts w:ascii="Segoe UI" w:hAnsi="Segoe UI" w:cs="Segoe UI"/>
          <w:sz w:val="22"/>
          <w:szCs w:val="22"/>
        </w:rPr>
        <w:t>Fully paid medical, dental, and vision</w:t>
      </w:r>
    </w:p>
    <w:p w14:paraId="74C9B6A9" w14:textId="50E15390" w:rsidR="004B4938" w:rsidRPr="004B4938" w:rsidRDefault="004B4938" w:rsidP="004B4938">
      <w:pPr>
        <w:pStyle w:val="Heading2"/>
        <w:spacing w:after="120"/>
        <w:rPr>
          <w:spacing w:val="-8"/>
          <w:sz w:val="28"/>
          <w:szCs w:val="28"/>
        </w:rPr>
      </w:pPr>
      <w:r w:rsidRPr="004B4938">
        <w:rPr>
          <w:spacing w:val="-8"/>
          <w:sz w:val="28"/>
          <w:szCs w:val="28"/>
        </w:rPr>
        <w:t>For More Information</w:t>
      </w:r>
    </w:p>
    <w:p w14:paraId="6F4F98BF" w14:textId="74E734D4" w:rsidR="004B4938" w:rsidRDefault="004B4938" w:rsidP="004B4938">
      <w:pPr>
        <w:spacing w:before="0"/>
      </w:pPr>
      <w:r>
        <w:t>For more information, please contact: Matt Raimi (</w:t>
      </w:r>
      <w:hyperlink r:id="rId7" w:history="1">
        <w:r w:rsidRPr="000F4D54">
          <w:rPr>
            <w:rStyle w:val="Hyperlink"/>
          </w:rPr>
          <w:t>matt@raimiassociates.com</w:t>
        </w:r>
      </w:hyperlink>
      <w:r>
        <w:t>) or Simran Malhotra (</w:t>
      </w:r>
      <w:hyperlink r:id="rId8" w:history="1">
        <w:r w:rsidR="00B06841" w:rsidRPr="00CC1890">
          <w:rPr>
            <w:rStyle w:val="Hyperlink"/>
          </w:rPr>
          <w:t>simran@raimiassociates.com</w:t>
        </w:r>
      </w:hyperlink>
      <w:r>
        <w:t>).</w:t>
      </w:r>
    </w:p>
    <w:p w14:paraId="15846568" w14:textId="4CC5C882" w:rsidR="004B4938" w:rsidRPr="004B4938" w:rsidRDefault="004B4938" w:rsidP="004B4938">
      <w:pPr>
        <w:pStyle w:val="Heading2"/>
        <w:spacing w:after="120"/>
        <w:rPr>
          <w:spacing w:val="-8"/>
          <w:sz w:val="28"/>
          <w:szCs w:val="28"/>
        </w:rPr>
      </w:pPr>
      <w:r w:rsidRPr="004B4938">
        <w:rPr>
          <w:spacing w:val="-8"/>
          <w:sz w:val="28"/>
          <w:szCs w:val="28"/>
        </w:rPr>
        <w:t>To Apply for This Position</w:t>
      </w:r>
    </w:p>
    <w:p w14:paraId="5AA9EF81" w14:textId="329317D6" w:rsidR="004B4938" w:rsidRDefault="004B4938" w:rsidP="004B4938">
      <w:r>
        <w:t>Send an email with a cover letter (may be in the body of the email) and resume to jobs@raimiassociates</w:t>
      </w:r>
      <w:r w:rsidR="00B06841">
        <w:t>.com</w:t>
      </w:r>
      <w:r>
        <w:t>. Please put “Zoning Specialist” in the subject line.</w:t>
      </w:r>
    </w:p>
    <w:p w14:paraId="40EA7847" w14:textId="77777777" w:rsidR="004B4938" w:rsidRPr="004B4938" w:rsidRDefault="004B4938" w:rsidP="004B4938"/>
    <w:p w14:paraId="1E355C9F" w14:textId="77777777" w:rsidR="00E27F41" w:rsidRPr="00E27F41" w:rsidRDefault="00E27F41" w:rsidP="00E27F41">
      <w:pPr>
        <w:spacing w:after="200" w:line="276" w:lineRule="auto"/>
        <w:rPr>
          <w:rFonts w:asciiTheme="majorHAnsi" w:hAnsiTheme="majorHAnsi"/>
          <w:b/>
          <w:i/>
          <w:caps/>
          <w:color w:val="5B9BD5" w:themeColor="accent5"/>
          <w:w w:val="105"/>
          <w:sz w:val="19"/>
          <w:szCs w:val="19"/>
        </w:rPr>
      </w:pPr>
      <w:r w:rsidRPr="00E27F41">
        <w:rPr>
          <w:i/>
          <w:sz w:val="19"/>
          <w:szCs w:val="19"/>
        </w:rPr>
        <w:t>Raimi + Associates is an Equal Opportunity Employer committed to hiring a diversified workforce. Selection is based on merit without regard to race, ethnicity, religion, age, gender, national origin, political affiliation, disability, sexual orientation, marital or family status, or other differences.</w:t>
      </w:r>
    </w:p>
    <w:sectPr w:rsidR="00E27F41" w:rsidRPr="00E27F41" w:rsidSect="00393AFC">
      <w:headerReference w:type="default" r:id="rId9"/>
      <w:headerReference w:type="first" r:id="rId10"/>
      <w:footerReference w:type="first" r:id="rId11"/>
      <w:pgSz w:w="12240" w:h="15840"/>
      <w:pgMar w:top="1800" w:right="1440" w:bottom="1800" w:left="144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1406" w14:textId="77777777" w:rsidR="00F3428F" w:rsidRDefault="00F3428F" w:rsidP="00A929AE">
      <w:r>
        <w:separator/>
      </w:r>
    </w:p>
    <w:p w14:paraId="6DBFFF39" w14:textId="77777777" w:rsidR="00F3428F" w:rsidRDefault="00F3428F" w:rsidP="00A929AE"/>
  </w:endnote>
  <w:endnote w:type="continuationSeparator" w:id="0">
    <w:p w14:paraId="4BAFECF2" w14:textId="77777777" w:rsidR="00F3428F" w:rsidRDefault="00F3428F" w:rsidP="00A929AE">
      <w:r>
        <w:continuationSeparator/>
      </w:r>
    </w:p>
    <w:p w14:paraId="3721EA8A" w14:textId="77777777" w:rsidR="00F3428F" w:rsidRDefault="00F3428F" w:rsidP="00A92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57DB" w14:textId="388C277F" w:rsidR="00630526" w:rsidRDefault="00AE1D29">
    <w:pPr>
      <w:pStyle w:val="Footer"/>
    </w:pPr>
    <w:r w:rsidRPr="00630526"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091B5D28" wp14:editId="6270FC34">
              <wp:simplePos x="0" y="0"/>
              <wp:positionH relativeFrom="column">
                <wp:posOffset>4274763</wp:posOffset>
              </wp:positionH>
              <wp:positionV relativeFrom="bottomMargin">
                <wp:posOffset>242214</wp:posOffset>
              </wp:positionV>
              <wp:extent cx="1987570" cy="44069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7570" cy="440690"/>
                        <a:chOff x="138442" y="0"/>
                        <a:chExt cx="1988055" cy="440976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138442" y="0"/>
                          <a:ext cx="1988055" cy="440976"/>
                          <a:chOff x="138442" y="0"/>
                          <a:chExt cx="1988055" cy="440976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442" y="0"/>
                            <a:ext cx="761481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3B580" w14:textId="110B9FA7" w:rsidR="00D602E4" w:rsidRPr="006B4F3B" w:rsidRDefault="00D602E4" w:rsidP="006B4F3B">
                              <w:pPr>
                                <w:pStyle w:val="FistpageFooterOffice"/>
                              </w:pPr>
                              <w:r w:rsidRPr="006B4F3B">
                                <w:t>RIVERSIDE</w:t>
                              </w:r>
                            </w:p>
                            <w:p w14:paraId="2DA74D67" w14:textId="77777777" w:rsidR="009851AF" w:rsidRDefault="009851AF" w:rsidP="00A929A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261" y="0"/>
                            <a:ext cx="1494236" cy="4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D176B" w14:textId="77777777" w:rsidR="00D602E4" w:rsidRPr="00D602E4" w:rsidRDefault="00D602E4" w:rsidP="006B4F3B">
                              <w:pPr>
                                <w:pStyle w:val="FirstpageFooterAddress"/>
                              </w:pPr>
                              <w:r w:rsidRPr="00D602E4">
                                <w:t>3750 University Avenue #225</w:t>
                              </w:r>
                            </w:p>
                            <w:p w14:paraId="55882728" w14:textId="77777777" w:rsidR="00D602E4" w:rsidRPr="00D602E4" w:rsidRDefault="00D602E4" w:rsidP="006B4F3B">
                              <w:pPr>
                                <w:pStyle w:val="FirstpageFooterAddress"/>
                              </w:pPr>
                              <w:r w:rsidRPr="00D602E4">
                                <w:t>Riverside, CA 92501</w:t>
                              </w:r>
                            </w:p>
                            <w:p w14:paraId="1DBE4D79" w14:textId="635307B7" w:rsidR="00D602E4" w:rsidRPr="00787D80" w:rsidRDefault="00D602E4" w:rsidP="006B4F3B">
                              <w:pPr>
                                <w:pStyle w:val="FirstpageFooterAddress"/>
                              </w:pPr>
                              <w:r w:rsidRPr="00D602E4">
                                <w:t>951.801.5350</w:t>
                              </w:r>
                            </w:p>
                            <w:p w14:paraId="34F6E0B2" w14:textId="77777777" w:rsidR="009851AF" w:rsidRDefault="009851AF" w:rsidP="00A929A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27" name="Straight Connector 27"/>
                      <wps:cNvCnPr/>
                      <wps:spPr>
                        <a:xfrm>
                          <a:off x="241796" y="185058"/>
                          <a:ext cx="4117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AC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1B5D28" id="Group 18" o:spid="_x0000_s1026" style="position:absolute;margin-left:336.6pt;margin-top:19.05pt;width:156.5pt;height:34.7pt;z-index:251693056;mso-position-vertical-relative:bottom-margin-area;mso-width-relative:margin" coordorigin="1384" coordsize="19880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">
              <v:group id="Group 19" o:spid="_x0000_s1027" style="position:absolute;left:1384;width:19880;height:4409" coordorigin="1384" coordsize="19880,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84;width:76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0D3B580" w14:textId="110B9FA7" w:rsidR="00D602E4" w:rsidRPr="006B4F3B" w:rsidRDefault="00D602E4" w:rsidP="006B4F3B">
                        <w:pPr>
                          <w:pStyle w:val="FistpageFooterOffice"/>
                        </w:pPr>
                        <w:r w:rsidRPr="006B4F3B">
                          <w:t>RIVERSIDE</w:t>
                        </w:r>
                      </w:p>
                      <w:p w14:paraId="2DA74D67" w14:textId="77777777" w:rsidR="009851AF" w:rsidRDefault="009851AF" w:rsidP="00A929AE"/>
                    </w:txbxContent>
                  </v:textbox>
                </v:shape>
                <v:shape id="Text Box 2" o:spid="_x0000_s1029" type="#_x0000_t202" style="position:absolute;left:6322;width:14942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14D176B" w14:textId="77777777" w:rsidR="00D602E4" w:rsidRPr="00D602E4" w:rsidRDefault="00D602E4" w:rsidP="006B4F3B">
                        <w:pPr>
                          <w:pStyle w:val="FirstpageFooterAddress"/>
                        </w:pPr>
                        <w:r w:rsidRPr="00D602E4">
                          <w:t>3750 University Avenue #225</w:t>
                        </w:r>
                      </w:p>
                      <w:p w14:paraId="55882728" w14:textId="77777777" w:rsidR="00D602E4" w:rsidRPr="00D602E4" w:rsidRDefault="00D602E4" w:rsidP="006B4F3B">
                        <w:pPr>
                          <w:pStyle w:val="FirstpageFooterAddress"/>
                        </w:pPr>
                        <w:r w:rsidRPr="00D602E4">
                          <w:t>Riverside, CA 92501</w:t>
                        </w:r>
                      </w:p>
                      <w:p w14:paraId="1DBE4D79" w14:textId="635307B7" w:rsidR="00D602E4" w:rsidRPr="00787D80" w:rsidRDefault="00D602E4" w:rsidP="006B4F3B">
                        <w:pPr>
                          <w:pStyle w:val="FirstpageFooterAddress"/>
                        </w:pPr>
                        <w:r w:rsidRPr="00D602E4">
                          <w:t>951.801.5350</w:t>
                        </w:r>
                      </w:p>
                      <w:p w14:paraId="34F6E0B2" w14:textId="77777777" w:rsidR="009851AF" w:rsidRDefault="009851AF" w:rsidP="00A929AE"/>
                    </w:txbxContent>
                  </v:textbox>
                </v:shape>
              </v:group>
              <v:line id="Straight Connector 27" o:spid="_x0000_s1030" style="position:absolute;visibility:visible;mso-wrap-style:square" from="2417,1850" to="6535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" strokecolor="#aacf71" strokeweight=".5pt">
                <v:stroke joinstyle="miter"/>
              </v:line>
              <w10:wrap anchory="margin"/>
            </v:group>
          </w:pict>
        </mc:Fallback>
      </mc:AlternateContent>
    </w:r>
    <w:r w:rsidRPr="00630526"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59BDBD1" wp14:editId="4428FD24">
              <wp:simplePos x="0" y="0"/>
              <wp:positionH relativeFrom="column">
                <wp:posOffset>-99900</wp:posOffset>
              </wp:positionH>
              <wp:positionV relativeFrom="bottomMargin">
                <wp:posOffset>241935</wp:posOffset>
              </wp:positionV>
              <wp:extent cx="2085340" cy="440690"/>
              <wp:effectExtent l="0" t="0" r="0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340" cy="440690"/>
                        <a:chOff x="0" y="0"/>
                        <a:chExt cx="2085521" cy="440690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0" y="0"/>
                          <a:ext cx="2085521" cy="440690"/>
                          <a:chOff x="0" y="0"/>
                          <a:chExt cx="2085521" cy="440690"/>
                        </a:xfrm>
                      </wpg:grpSpPr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2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56D8F" w14:textId="77777777" w:rsidR="00630526" w:rsidRPr="000818BD" w:rsidRDefault="00630526" w:rsidP="006B4F3B">
                              <w:pPr>
                                <w:pStyle w:val="FistpageFooterOffice"/>
                              </w:pPr>
                              <w:r w:rsidRPr="000818BD">
                                <w:t>BERKELEY</w:t>
                              </w:r>
                            </w:p>
                            <w:p w14:paraId="5F8EAD4F" w14:textId="77777777" w:rsidR="009851AF" w:rsidRDefault="009851AF" w:rsidP="00A929A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351" y="0"/>
                            <a:ext cx="1614170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8EE80" w14:textId="77777777" w:rsidR="00630526" w:rsidRPr="00787D80" w:rsidRDefault="00630526" w:rsidP="006B4F3B">
                              <w:pPr>
                                <w:pStyle w:val="FirstpageFooterAddress"/>
                              </w:pPr>
                              <w:r w:rsidRPr="00787D80">
                                <w:t>1900 Addison St, Suite 200</w:t>
                              </w:r>
                            </w:p>
                            <w:p w14:paraId="68427F63" w14:textId="77777777" w:rsidR="00630526" w:rsidRPr="00787D80" w:rsidRDefault="00630526" w:rsidP="006B4F3B">
                              <w:pPr>
                                <w:pStyle w:val="FirstpageFooterAddress"/>
                              </w:pPr>
                              <w:r w:rsidRPr="00787D80">
                                <w:t>Berkeley, CA 94704</w:t>
                              </w:r>
                            </w:p>
                            <w:p w14:paraId="5A1DDF77" w14:textId="77777777" w:rsidR="00630526" w:rsidRPr="00787D80" w:rsidRDefault="00630526" w:rsidP="006B4F3B">
                              <w:pPr>
                                <w:pStyle w:val="FirstpageFooterAddress"/>
                              </w:pPr>
                              <w:r w:rsidRPr="00787D80">
                                <w:t>510.666.1010</w:t>
                              </w:r>
                            </w:p>
                            <w:p w14:paraId="116CC683" w14:textId="77777777" w:rsidR="009851AF" w:rsidRDefault="009851AF" w:rsidP="00A929A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37" name="Straight Connector 37"/>
                      <wps:cNvCnPr/>
                      <wps:spPr>
                        <a:xfrm>
                          <a:off x="102053" y="183697"/>
                          <a:ext cx="38238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AC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BDBD1" id="Group 33" o:spid="_x0000_s1031" style="position:absolute;margin-left:-7.85pt;margin-top:19.05pt;width:164.2pt;height:34.7pt;z-index:251678720;mso-position-vertical-relative:bottom-margin-area" coordsize="20855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">
              <v:group id="Group 34" o:spid="_x0000_s1032" style="position:absolute;width:20855;height:4406" coordsize="20855,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2" o:spid="_x0000_s1033" type="#_x0000_t202" style="position:absolute;width:612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5D56D8F" w14:textId="77777777" w:rsidR="00630526" w:rsidRPr="000818BD" w:rsidRDefault="00630526" w:rsidP="006B4F3B">
                        <w:pPr>
                          <w:pStyle w:val="FistpageFooterOffice"/>
                        </w:pPr>
                        <w:r w:rsidRPr="000818BD">
                          <w:t>BERKELEY</w:t>
                        </w:r>
                      </w:p>
                      <w:p w14:paraId="5F8EAD4F" w14:textId="77777777" w:rsidR="009851AF" w:rsidRDefault="009851AF" w:rsidP="00A929AE"/>
                    </w:txbxContent>
                  </v:textbox>
                </v:shape>
                <v:shape id="Text Box 2" o:spid="_x0000_s1034" type="#_x0000_t202" style="position:absolute;left:4713;width:16142;height:4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7D8EE80" w14:textId="77777777" w:rsidR="00630526" w:rsidRPr="00787D80" w:rsidRDefault="00630526" w:rsidP="006B4F3B">
                        <w:pPr>
                          <w:pStyle w:val="FirstpageFooterAddress"/>
                        </w:pPr>
                        <w:r w:rsidRPr="00787D80">
                          <w:t>1900 Addison St, Suite 200</w:t>
                        </w:r>
                      </w:p>
                      <w:p w14:paraId="68427F63" w14:textId="77777777" w:rsidR="00630526" w:rsidRPr="00787D80" w:rsidRDefault="00630526" w:rsidP="006B4F3B">
                        <w:pPr>
                          <w:pStyle w:val="FirstpageFooterAddress"/>
                        </w:pPr>
                        <w:r w:rsidRPr="00787D80">
                          <w:t>Berkeley, CA 94704</w:t>
                        </w:r>
                      </w:p>
                      <w:p w14:paraId="5A1DDF77" w14:textId="77777777" w:rsidR="00630526" w:rsidRPr="00787D80" w:rsidRDefault="00630526" w:rsidP="006B4F3B">
                        <w:pPr>
                          <w:pStyle w:val="FirstpageFooterAddress"/>
                        </w:pPr>
                        <w:r w:rsidRPr="00787D80">
                          <w:t>510.666.1010</w:t>
                        </w:r>
                      </w:p>
                      <w:p w14:paraId="116CC683" w14:textId="77777777" w:rsidR="009851AF" w:rsidRDefault="009851AF" w:rsidP="00A929AE"/>
                    </w:txbxContent>
                  </v:textbox>
                </v:shape>
              </v:group>
              <v:line id="Straight Connector 37" o:spid="_x0000_s1035" style="position:absolute;visibility:visible;mso-wrap-style:square" from="1020,1836" to="4844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" strokecolor="#aacf71" strokeweight=".5pt">
                <v:stroke joinstyle="miter"/>
              </v:line>
              <w10:wrap anchory="margin"/>
            </v:group>
          </w:pict>
        </mc:Fallback>
      </mc:AlternateContent>
    </w:r>
    <w:r w:rsidRPr="00630526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F2E0D5D" wp14:editId="73D40482">
              <wp:simplePos x="0" y="0"/>
              <wp:positionH relativeFrom="column">
                <wp:posOffset>1905283</wp:posOffset>
              </wp:positionH>
              <wp:positionV relativeFrom="bottomMargin">
                <wp:posOffset>242197</wp:posOffset>
              </wp:positionV>
              <wp:extent cx="2246630" cy="440690"/>
              <wp:effectExtent l="0" t="0" r="0" b="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6630" cy="440690"/>
                        <a:chOff x="0" y="0"/>
                        <a:chExt cx="2246663" cy="440976"/>
                      </a:xfrm>
                    </wpg:grpSpPr>
                    <wpg:grpSp>
                      <wpg:cNvPr id="39" name="Group 39"/>
                      <wpg:cNvGrpSpPr/>
                      <wpg:grpSpPr>
                        <a:xfrm>
                          <a:off x="0" y="0"/>
                          <a:ext cx="2246663" cy="440976"/>
                          <a:chOff x="0" y="0"/>
                          <a:chExt cx="2246663" cy="440976"/>
                        </a:xfrm>
                      </wpg:grpSpPr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1481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2C4A7" w14:textId="77777777" w:rsidR="00630526" w:rsidRPr="000818BD" w:rsidRDefault="00630526" w:rsidP="006B4F3B">
                              <w:pPr>
                                <w:pStyle w:val="FistpageFooterOffice"/>
                              </w:pPr>
                              <w:r w:rsidRPr="000818BD">
                                <w:t>LOS ANGELES</w:t>
                              </w:r>
                            </w:p>
                            <w:p w14:paraId="57B8271D" w14:textId="77777777" w:rsidR="009851AF" w:rsidRDefault="009851AF" w:rsidP="00A929A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261" y="0"/>
                            <a:ext cx="1614402" cy="4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F0E24" w14:textId="77777777" w:rsidR="00630526" w:rsidRPr="00D50C96" w:rsidRDefault="00630526" w:rsidP="006B4F3B">
                              <w:pPr>
                                <w:pStyle w:val="FirstpageFooterAddress"/>
                              </w:pPr>
                              <w:r w:rsidRPr="00D50C96">
                                <w:t>706 South Hill St, 11th Floor</w:t>
                              </w:r>
                            </w:p>
                            <w:p w14:paraId="7A9E3BE3" w14:textId="77777777" w:rsidR="00630526" w:rsidRPr="00D50C96" w:rsidRDefault="00630526" w:rsidP="006B4F3B">
                              <w:pPr>
                                <w:pStyle w:val="FirstpageFooterAddress"/>
                              </w:pPr>
                              <w:r w:rsidRPr="00D50C96">
                                <w:t>Los Angeles, CA 90014</w:t>
                              </w:r>
                            </w:p>
                            <w:p w14:paraId="236C783D" w14:textId="77777777" w:rsidR="00630526" w:rsidRPr="00787D80" w:rsidRDefault="00630526" w:rsidP="006B4F3B">
                              <w:pPr>
                                <w:pStyle w:val="FirstpageFooterAddress"/>
                              </w:pPr>
                              <w:r w:rsidRPr="00D50C96">
                                <w:t>213.599.7671</w:t>
                              </w:r>
                            </w:p>
                            <w:p w14:paraId="473EA13B" w14:textId="77777777" w:rsidR="009851AF" w:rsidRDefault="009851AF" w:rsidP="00A929A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42" name="Straight Connector 42"/>
                      <wps:cNvCnPr/>
                      <wps:spPr>
                        <a:xfrm>
                          <a:off x="98580" y="185058"/>
                          <a:ext cx="551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AC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2E0D5D" id="Group 38" o:spid="_x0000_s1036" style="position:absolute;margin-left:150pt;margin-top:19.05pt;width:176.9pt;height:34.7pt;z-index:251679744;mso-position-vertical-relative:bottom-margin-area;mso-width-relative:margin" coordsize="22466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">
              <v:group id="Group 39" o:spid="_x0000_s1037" style="position:absolute;width:22466;height:4409" coordsize="22466,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Text Box 2" o:spid="_x0000_s1038" type="#_x0000_t202" style="position:absolute;width:761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4712C4A7" w14:textId="77777777" w:rsidR="00630526" w:rsidRPr="000818BD" w:rsidRDefault="00630526" w:rsidP="006B4F3B">
                        <w:pPr>
                          <w:pStyle w:val="FistpageFooterOffice"/>
                        </w:pPr>
                        <w:r w:rsidRPr="000818BD">
                          <w:t>LOS ANGELES</w:t>
                        </w:r>
                      </w:p>
                      <w:p w14:paraId="57B8271D" w14:textId="77777777" w:rsidR="009851AF" w:rsidRDefault="009851AF" w:rsidP="00A929AE"/>
                    </w:txbxContent>
                  </v:textbox>
                </v:shape>
                <v:shape id="Text Box 2" o:spid="_x0000_s1039" type="#_x0000_t202" style="position:absolute;left:6322;width:16144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60F0E24" w14:textId="77777777" w:rsidR="00630526" w:rsidRPr="00D50C96" w:rsidRDefault="00630526" w:rsidP="006B4F3B">
                        <w:pPr>
                          <w:pStyle w:val="FirstpageFooterAddress"/>
                        </w:pPr>
                        <w:r w:rsidRPr="00D50C96">
                          <w:t>706 South Hill St, 11th Floor</w:t>
                        </w:r>
                      </w:p>
                      <w:p w14:paraId="7A9E3BE3" w14:textId="77777777" w:rsidR="00630526" w:rsidRPr="00D50C96" w:rsidRDefault="00630526" w:rsidP="006B4F3B">
                        <w:pPr>
                          <w:pStyle w:val="FirstpageFooterAddress"/>
                        </w:pPr>
                        <w:r w:rsidRPr="00D50C96">
                          <w:t>Los Angeles, CA 90014</w:t>
                        </w:r>
                      </w:p>
                      <w:p w14:paraId="236C783D" w14:textId="77777777" w:rsidR="00630526" w:rsidRPr="00787D80" w:rsidRDefault="00630526" w:rsidP="006B4F3B">
                        <w:pPr>
                          <w:pStyle w:val="FirstpageFooterAddress"/>
                        </w:pPr>
                        <w:r w:rsidRPr="00D50C96">
                          <w:t>213.599.7671</w:t>
                        </w:r>
                      </w:p>
                      <w:p w14:paraId="473EA13B" w14:textId="77777777" w:rsidR="009851AF" w:rsidRDefault="009851AF" w:rsidP="00A929AE"/>
                    </w:txbxContent>
                  </v:textbox>
                </v:shape>
              </v:group>
              <v:line id="Straight Connector 42" o:spid="_x0000_s1040" style="position:absolute;visibility:visible;mso-wrap-style:square" from="985,1850" to="6502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" strokecolor="#aacf71" strokeweight=".5pt">
                <v:stroke joinstyle="miter"/>
              </v:line>
              <w10:wrap anchory="margin"/>
            </v:group>
          </w:pict>
        </mc:Fallback>
      </mc:AlternateContent>
    </w:r>
    <w:r w:rsidR="00E6043F" w:rsidRPr="0063052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1BCD878" wp14:editId="70775D82">
              <wp:simplePos x="0" y="0"/>
              <wp:positionH relativeFrom="margin">
                <wp:align>center</wp:align>
              </wp:positionH>
              <wp:positionV relativeFrom="bottomMargin">
                <wp:posOffset>228600</wp:posOffset>
              </wp:positionV>
              <wp:extent cx="5943600" cy="0"/>
              <wp:effectExtent l="0" t="0" r="0" b="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AC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F3A7F" id="Straight Connector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" from="0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" strokecolor="#aacf71" strokeweight=".5pt">
              <v:stroke joinstyle="miter"/>
              <w10:wrap anchorx="margin" anchory="margin"/>
            </v:line>
          </w:pict>
        </mc:Fallback>
      </mc:AlternateContent>
    </w:r>
    <w:r w:rsidR="003672A9">
      <w:rPr>
        <w:rFonts w:ascii="Segoe UI" w:hAnsi="Segoe UI" w:cs="Segoe UI"/>
        <w:b/>
        <w:bCs/>
        <w:color w:val="0C465E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96CA" w14:textId="77777777" w:rsidR="00F3428F" w:rsidRDefault="00F3428F" w:rsidP="00A929AE">
      <w:r>
        <w:separator/>
      </w:r>
    </w:p>
    <w:p w14:paraId="2FDD8432" w14:textId="77777777" w:rsidR="00F3428F" w:rsidRDefault="00F3428F" w:rsidP="00A929AE"/>
  </w:footnote>
  <w:footnote w:type="continuationSeparator" w:id="0">
    <w:p w14:paraId="1290EC26" w14:textId="77777777" w:rsidR="00F3428F" w:rsidRDefault="00F3428F" w:rsidP="00A929AE">
      <w:r>
        <w:continuationSeparator/>
      </w:r>
    </w:p>
    <w:p w14:paraId="5CC031FD" w14:textId="77777777" w:rsidR="00F3428F" w:rsidRDefault="00F3428F" w:rsidP="00A92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78F6" w14:textId="5E5EE039" w:rsidR="00383896" w:rsidRDefault="00B63E14" w:rsidP="00A929AE">
    <w:pPr>
      <w:pStyle w:val="Header"/>
    </w:pPr>
    <w:r>
      <w:rPr>
        <w:noProof/>
      </w:rPr>
      <w:drawing>
        <wp:anchor distT="0" distB="0" distL="114300" distR="114300" simplePos="0" relativeHeight="251691008" behindDoc="0" locked="0" layoutInCell="1" allowOverlap="1" wp14:anchorId="78CCC332" wp14:editId="4C0233BE">
          <wp:simplePos x="0" y="0"/>
          <wp:positionH relativeFrom="margin">
            <wp:align>left</wp:align>
          </wp:positionH>
          <wp:positionV relativeFrom="page">
            <wp:posOffset>777240</wp:posOffset>
          </wp:positionV>
          <wp:extent cx="1033272" cy="274104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72" cy="274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DC9">
      <w:rPr>
        <w:noProof/>
      </w:rPr>
      <w:drawing>
        <wp:anchor distT="0" distB="0" distL="114300" distR="114300" simplePos="0" relativeHeight="251689984" behindDoc="1" locked="1" layoutInCell="1" allowOverlap="1" wp14:anchorId="1977D557" wp14:editId="650F12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875" cy="10048875"/>
          <wp:effectExtent l="0" t="0" r="0" b="9525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5C679" w14:textId="77777777" w:rsidR="009851AF" w:rsidRDefault="009851AF" w:rsidP="00A92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49FF" w14:textId="7446D840" w:rsidR="00CD1189" w:rsidRDefault="003672A9" w:rsidP="00A929AE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5CE2FD05" wp14:editId="301DF487">
          <wp:simplePos x="0" y="0"/>
          <wp:positionH relativeFrom="margin">
            <wp:posOffset>4149355</wp:posOffset>
          </wp:positionH>
          <wp:positionV relativeFrom="page">
            <wp:posOffset>914400</wp:posOffset>
          </wp:positionV>
          <wp:extent cx="1792415" cy="475488"/>
          <wp:effectExtent l="0" t="0" r="0" b="1270"/>
          <wp:wrapNone/>
          <wp:docPr id="28" name="Graphic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phic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415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479">
      <w:rPr>
        <w:noProof/>
      </w:rPr>
      <w:drawing>
        <wp:anchor distT="0" distB="0" distL="114300" distR="114300" simplePos="0" relativeHeight="251687936" behindDoc="1" locked="1" layoutInCell="1" allowOverlap="1" wp14:anchorId="44FE414D" wp14:editId="24F9C3D2">
          <wp:simplePos x="0" y="0"/>
          <wp:positionH relativeFrom="margin">
            <wp:align>center</wp:align>
          </wp:positionH>
          <wp:positionV relativeFrom="margin">
            <wp:posOffset>-1143000</wp:posOffset>
          </wp:positionV>
          <wp:extent cx="7758430" cy="10058400"/>
          <wp:effectExtent l="0" t="0" r="0" b="0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4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25A"/>
    <w:multiLevelType w:val="hybridMultilevel"/>
    <w:tmpl w:val="D59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C68"/>
    <w:multiLevelType w:val="hybridMultilevel"/>
    <w:tmpl w:val="7650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B25"/>
    <w:multiLevelType w:val="hybridMultilevel"/>
    <w:tmpl w:val="9716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3ED"/>
    <w:multiLevelType w:val="hybridMultilevel"/>
    <w:tmpl w:val="FA88C900"/>
    <w:lvl w:ilvl="0" w:tplc="A28C404E">
      <w:numFmt w:val="bullet"/>
      <w:pStyle w:val="BulletIndented"/>
      <w:lvlText w:val="•"/>
      <w:lvlJc w:val="left"/>
      <w:pPr>
        <w:ind w:left="1080" w:hanging="720"/>
      </w:pPr>
      <w:rPr>
        <w:rFonts w:ascii="Calibri Light" w:eastAsia="Arial Unicode MS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7D2"/>
    <w:multiLevelType w:val="hybridMultilevel"/>
    <w:tmpl w:val="C9C2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928">
    <w:abstractNumId w:val="3"/>
  </w:num>
  <w:num w:numId="2" w16cid:durableId="1041129394">
    <w:abstractNumId w:val="1"/>
  </w:num>
  <w:num w:numId="3" w16cid:durableId="1903055134">
    <w:abstractNumId w:val="2"/>
  </w:num>
  <w:num w:numId="4" w16cid:durableId="371465416">
    <w:abstractNumId w:val="4"/>
  </w:num>
  <w:num w:numId="5" w16cid:durableId="35746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11"/>
    <w:rsid w:val="00056AA7"/>
    <w:rsid w:val="000818BD"/>
    <w:rsid w:val="00121EFB"/>
    <w:rsid w:val="00131790"/>
    <w:rsid w:val="00147D4D"/>
    <w:rsid w:val="001B0571"/>
    <w:rsid w:val="002C7E3D"/>
    <w:rsid w:val="0035632E"/>
    <w:rsid w:val="003672A9"/>
    <w:rsid w:val="00377531"/>
    <w:rsid w:val="00383896"/>
    <w:rsid w:val="0038696E"/>
    <w:rsid w:val="00393AFC"/>
    <w:rsid w:val="0047316A"/>
    <w:rsid w:val="004A4A8E"/>
    <w:rsid w:val="004B4938"/>
    <w:rsid w:val="004D6DB4"/>
    <w:rsid w:val="005E0867"/>
    <w:rsid w:val="00630526"/>
    <w:rsid w:val="00652C86"/>
    <w:rsid w:val="00673779"/>
    <w:rsid w:val="006A18AC"/>
    <w:rsid w:val="006A3CB8"/>
    <w:rsid w:val="006B4F3B"/>
    <w:rsid w:val="006B78CA"/>
    <w:rsid w:val="00720B38"/>
    <w:rsid w:val="00761A64"/>
    <w:rsid w:val="00763731"/>
    <w:rsid w:val="00787D80"/>
    <w:rsid w:val="0082008A"/>
    <w:rsid w:val="00890317"/>
    <w:rsid w:val="00896B13"/>
    <w:rsid w:val="008B2A40"/>
    <w:rsid w:val="008F0B40"/>
    <w:rsid w:val="00947EB8"/>
    <w:rsid w:val="009851AF"/>
    <w:rsid w:val="00995DC9"/>
    <w:rsid w:val="009E51E1"/>
    <w:rsid w:val="00A1368E"/>
    <w:rsid w:val="00A929AE"/>
    <w:rsid w:val="00AE1D29"/>
    <w:rsid w:val="00B06841"/>
    <w:rsid w:val="00B34097"/>
    <w:rsid w:val="00B63E14"/>
    <w:rsid w:val="00BB1479"/>
    <w:rsid w:val="00BC412C"/>
    <w:rsid w:val="00BD3611"/>
    <w:rsid w:val="00C62851"/>
    <w:rsid w:val="00CD0108"/>
    <w:rsid w:val="00CD1189"/>
    <w:rsid w:val="00D07667"/>
    <w:rsid w:val="00D50C96"/>
    <w:rsid w:val="00D602E4"/>
    <w:rsid w:val="00DA4B1C"/>
    <w:rsid w:val="00DD763F"/>
    <w:rsid w:val="00E27F41"/>
    <w:rsid w:val="00E479E8"/>
    <w:rsid w:val="00E54E28"/>
    <w:rsid w:val="00E6043F"/>
    <w:rsid w:val="00E8307E"/>
    <w:rsid w:val="00E948ED"/>
    <w:rsid w:val="00F02F05"/>
    <w:rsid w:val="00F3428F"/>
    <w:rsid w:val="00F4018E"/>
    <w:rsid w:val="00F636D2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17B38"/>
  <w15:chartTrackingRefBased/>
  <w15:docId w15:val="{BFCF8509-315D-4F64-ABD8-156D9F76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AE"/>
    <w:pPr>
      <w:spacing w:before="200" w:after="0" w:line="280" w:lineRule="exact"/>
    </w:pPr>
    <w:rPr>
      <w:rFonts w:ascii="Segoe UI" w:hAnsi="Segoe UI" w:cs="Segoe UI"/>
    </w:rPr>
  </w:style>
  <w:style w:type="paragraph" w:styleId="Heading1">
    <w:name w:val="heading 1"/>
    <w:next w:val="Normal"/>
    <w:link w:val="Heading1Char"/>
    <w:uiPriority w:val="9"/>
    <w:qFormat/>
    <w:rsid w:val="006B4F3B"/>
    <w:pPr>
      <w:spacing w:before="480" w:after="0" w:line="240" w:lineRule="exact"/>
      <w:outlineLvl w:val="0"/>
    </w:pPr>
    <w:rPr>
      <w:rFonts w:ascii="Segoe UI Semibold" w:hAnsi="Segoe UI Semibold" w:cs="Segoe UI Semibold"/>
      <w:color w:val="0C465E"/>
    </w:rPr>
  </w:style>
  <w:style w:type="paragraph" w:styleId="Heading2">
    <w:name w:val="heading 2"/>
    <w:next w:val="Normal"/>
    <w:link w:val="Heading2Char"/>
    <w:uiPriority w:val="9"/>
    <w:unhideWhenUsed/>
    <w:qFormat/>
    <w:rsid w:val="006B4F3B"/>
    <w:pPr>
      <w:spacing w:before="480" w:after="0" w:line="240" w:lineRule="exact"/>
      <w:outlineLvl w:val="1"/>
    </w:pPr>
    <w:rPr>
      <w:rFonts w:ascii="Segoe UI" w:hAnsi="Segoe UI" w:cs="Segoe UI"/>
      <w:color w:val="0C46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96"/>
  </w:style>
  <w:style w:type="paragraph" w:styleId="Footer">
    <w:name w:val="footer"/>
    <w:link w:val="FooterChar"/>
    <w:uiPriority w:val="99"/>
    <w:unhideWhenUsed/>
    <w:rsid w:val="006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3B"/>
  </w:style>
  <w:style w:type="paragraph" w:customStyle="1" w:styleId="FirstpageFooterAddress">
    <w:name w:val="First page Footer Address"/>
    <w:qFormat/>
    <w:rsid w:val="006B4F3B"/>
    <w:pPr>
      <w:spacing w:after="0" w:line="180" w:lineRule="exact"/>
      <w:jc w:val="both"/>
    </w:pPr>
    <w:rPr>
      <w:rFonts w:ascii="Segoe UI Light" w:hAnsi="Segoe UI Light" w:cs="Segoe UI Light"/>
      <w:color w:val="0C465E"/>
      <w:sz w:val="14"/>
      <w:szCs w:val="14"/>
    </w:rPr>
  </w:style>
  <w:style w:type="paragraph" w:customStyle="1" w:styleId="FistpageFooterOffice">
    <w:name w:val="Fist page Footer Office"/>
    <w:qFormat/>
    <w:rsid w:val="006B4F3B"/>
    <w:pPr>
      <w:jc w:val="both"/>
    </w:pPr>
    <w:rPr>
      <w:rFonts w:ascii="Segoe UI Semibold" w:hAnsi="Segoe UI Semibold" w:cs="Segoe UI Semibold"/>
      <w:color w:val="0C465E"/>
      <w:sz w:val="14"/>
      <w:szCs w:val="14"/>
    </w:rPr>
  </w:style>
  <w:style w:type="character" w:styleId="Emphasis">
    <w:name w:val="Emphasis"/>
    <w:uiPriority w:val="20"/>
    <w:qFormat/>
    <w:rsid w:val="006B4F3B"/>
    <w:rPr>
      <w:rFonts w:ascii="Segoe UI" w:hAnsi="Segoe UI" w:cs="Segoe UI"/>
      <w:b/>
      <w:bCs/>
      <w:color w:val="0C465E"/>
    </w:rPr>
  </w:style>
  <w:style w:type="paragraph" w:styleId="Title">
    <w:name w:val="Title"/>
    <w:next w:val="Normal"/>
    <w:link w:val="TitleChar"/>
    <w:uiPriority w:val="10"/>
    <w:qFormat/>
    <w:rsid w:val="00A1368E"/>
    <w:pPr>
      <w:spacing w:before="720" w:after="0" w:line="240" w:lineRule="exact"/>
      <w:contextualSpacing/>
    </w:pPr>
    <w:rPr>
      <w:rFonts w:ascii="Segoe UI Semibold" w:hAnsi="Segoe UI Semibold" w:cs="Segoe UI Semibold"/>
      <w:color w:val="B02E2F"/>
    </w:rPr>
  </w:style>
  <w:style w:type="character" w:customStyle="1" w:styleId="TitleChar">
    <w:name w:val="Title Char"/>
    <w:basedOn w:val="DefaultParagraphFont"/>
    <w:link w:val="Title"/>
    <w:uiPriority w:val="10"/>
    <w:rsid w:val="00A1368E"/>
    <w:rPr>
      <w:rFonts w:ascii="Segoe UI Semibold" w:hAnsi="Segoe UI Semibold" w:cs="Segoe UI Semibold"/>
      <w:color w:val="B02E2F"/>
    </w:rPr>
  </w:style>
  <w:style w:type="paragraph" w:customStyle="1" w:styleId="DateRecipient">
    <w:name w:val="Date/Recipient"/>
    <w:qFormat/>
    <w:rsid w:val="00A1368E"/>
    <w:pPr>
      <w:spacing w:before="320" w:after="0" w:line="240" w:lineRule="exact"/>
      <w:contextualSpacing/>
    </w:pPr>
    <w:rPr>
      <w:rFonts w:ascii="Segoe UI" w:hAnsi="Segoe UI" w:cs="Segoe UI"/>
      <w:color w:val="0C465E"/>
    </w:rPr>
  </w:style>
  <w:style w:type="character" w:customStyle="1" w:styleId="Heading2Char">
    <w:name w:val="Heading 2 Char"/>
    <w:basedOn w:val="DefaultParagraphFont"/>
    <w:link w:val="Heading2"/>
    <w:uiPriority w:val="9"/>
    <w:rsid w:val="006B4F3B"/>
    <w:rPr>
      <w:rFonts w:ascii="Segoe UI" w:hAnsi="Segoe UI" w:cs="Segoe UI"/>
      <w:color w:val="0C465E"/>
    </w:rPr>
  </w:style>
  <w:style w:type="character" w:customStyle="1" w:styleId="Heading1Char">
    <w:name w:val="Heading 1 Char"/>
    <w:basedOn w:val="DefaultParagraphFont"/>
    <w:link w:val="Heading1"/>
    <w:uiPriority w:val="9"/>
    <w:rsid w:val="006B4F3B"/>
    <w:rPr>
      <w:rFonts w:ascii="Segoe UI Semibold" w:hAnsi="Segoe UI Semibold" w:cs="Segoe UI Semibold"/>
      <w:color w:val="0C465E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27F41"/>
    <w:pPr>
      <w:suppressAutoHyphens/>
      <w:spacing w:before="0" w:after="80" w:line="260" w:lineRule="exact"/>
      <w:ind w:left="720"/>
    </w:pPr>
    <w:rPr>
      <w:rFonts w:asciiTheme="minorHAnsi" w:eastAsia="Arial Unicode MS" w:hAnsiTheme="minorHAnsi" w:cs="Times New Roman"/>
      <w:color w:val="000000" w:themeColor="text1"/>
      <w:kern w:val="24"/>
      <w:sz w:val="21"/>
      <w:szCs w:val="20"/>
      <w:lang w:eastAsia="ja-JP"/>
    </w:rPr>
  </w:style>
  <w:style w:type="paragraph" w:customStyle="1" w:styleId="BulletIndented">
    <w:name w:val="Bullet Indented"/>
    <w:basedOn w:val="ListParagraph"/>
    <w:qFormat/>
    <w:rsid w:val="00E27F41"/>
    <w:pPr>
      <w:numPr>
        <w:numId w:val="1"/>
      </w:numPr>
      <w:tabs>
        <w:tab w:val="num" w:pos="360"/>
      </w:tabs>
      <w:suppressAutoHyphens w:val="0"/>
      <w:spacing w:after="120" w:line="276" w:lineRule="auto"/>
      <w:ind w:left="72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27F41"/>
    <w:rPr>
      <w:rFonts w:eastAsia="Arial Unicode MS" w:cs="Times New Roman"/>
      <w:color w:val="000000" w:themeColor="text1"/>
      <w:kern w:val="24"/>
      <w:sz w:val="21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B4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ran@raimiassociat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@raimiassociat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Ledezma</dc:creator>
  <cp:keywords/>
  <dc:description/>
  <cp:lastModifiedBy>Amber Smith</cp:lastModifiedBy>
  <cp:revision>2</cp:revision>
  <dcterms:created xsi:type="dcterms:W3CDTF">2022-06-14T16:12:00Z</dcterms:created>
  <dcterms:modified xsi:type="dcterms:W3CDTF">2022-06-14T16:12:00Z</dcterms:modified>
</cp:coreProperties>
</file>