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5D13B" w14:textId="77777777" w:rsidR="00E3172F" w:rsidRDefault="00E3172F" w:rsidP="00E3172F">
      <w:pPr>
        <w:spacing w:after="160" w:line="252" w:lineRule="auto"/>
        <w:ind w:left="720"/>
        <w:rPr>
          <w:sz w:val="22"/>
          <w:szCs w:val="22"/>
        </w:rPr>
      </w:pPr>
      <w:r>
        <w:rPr>
          <w:b/>
          <w:bCs/>
          <w:sz w:val="22"/>
          <w:szCs w:val="22"/>
        </w:rPr>
        <w:t xml:space="preserve">The Babbitt Center for Land and Water Policy is Looking for a Program Manager  </w:t>
      </w:r>
    </w:p>
    <w:p w14:paraId="4F4892A8" w14:textId="77777777" w:rsidR="00E3172F" w:rsidRDefault="00E3172F" w:rsidP="00E3172F">
      <w:pPr>
        <w:spacing w:after="160" w:line="252" w:lineRule="auto"/>
        <w:ind w:left="720"/>
        <w:rPr>
          <w:sz w:val="22"/>
          <w:szCs w:val="22"/>
        </w:rPr>
      </w:pPr>
      <w:r>
        <w:rPr>
          <w:color w:val="000000"/>
          <w:sz w:val="22"/>
          <w:szCs w:val="22"/>
          <w:shd w:val="clear" w:color="auto" w:fill="FFFFFF"/>
        </w:rPr>
        <w:t>The Babbitt Center for Land and Water Policy, a center of the Lincoln Institute of Land Policy, is looking for a talented and motivated Program Manager to join our team to help build capacity advancing the integration of land and water management in the Colorado River Basin. Working out of Lincoln Institute’s office in Phoenix, Arizona, the Program Manager will have the opportunity to develop tools and best practices to guide decisions through research, training, and partnerships, and will gain invaluable experience disseminating the Babbitt Center work in multiple states and countries.</w:t>
      </w:r>
      <w:r>
        <w:rPr>
          <w:sz w:val="22"/>
          <w:szCs w:val="22"/>
        </w:rPr>
        <w:br/>
      </w:r>
      <w:r>
        <w:rPr>
          <w:sz w:val="22"/>
          <w:szCs w:val="22"/>
        </w:rPr>
        <w:br/>
      </w:r>
      <w:r>
        <w:rPr>
          <w:color w:val="000000"/>
          <w:sz w:val="22"/>
          <w:szCs w:val="22"/>
          <w:shd w:val="clear" w:color="auto" w:fill="FFFFFF"/>
        </w:rPr>
        <w:t>If you know someone passionate about sustainability, resiliency, and advancing water policy and land use integration, and looking for a new challenge in Phoenix, have them apply here</w:t>
      </w:r>
      <w:r>
        <w:rPr>
          <w:sz w:val="22"/>
          <w:szCs w:val="22"/>
        </w:rPr>
        <w:t xml:space="preserve"> </w:t>
      </w:r>
      <w:hyperlink r:id="rId4" w:history="1">
        <w:r>
          <w:rPr>
            <w:rStyle w:val="Hyperlink"/>
            <w:sz w:val="22"/>
            <w:szCs w:val="22"/>
          </w:rPr>
          <w:t>https://</w:t>
        </w:r>
        <w:proofErr w:type="spellStart"/>
        <w:r>
          <w:rPr>
            <w:rStyle w:val="Hyperlink"/>
            <w:sz w:val="22"/>
            <w:szCs w:val="22"/>
          </w:rPr>
          <w:t>www.lincolninst.edu</w:t>
        </w:r>
        <w:proofErr w:type="spellEnd"/>
        <w:r>
          <w:rPr>
            <w:rStyle w:val="Hyperlink"/>
            <w:sz w:val="22"/>
            <w:szCs w:val="22"/>
          </w:rPr>
          <w:t>/a</w:t>
        </w:r>
        <w:r>
          <w:rPr>
            <w:rStyle w:val="Hyperlink"/>
            <w:sz w:val="22"/>
            <w:szCs w:val="22"/>
          </w:rPr>
          <w:t>b</w:t>
        </w:r>
        <w:r>
          <w:rPr>
            <w:rStyle w:val="Hyperlink"/>
            <w:sz w:val="22"/>
            <w:szCs w:val="22"/>
          </w:rPr>
          <w:t>out-</w:t>
        </w:r>
        <w:proofErr w:type="spellStart"/>
        <w:r>
          <w:rPr>
            <w:rStyle w:val="Hyperlink"/>
            <w:sz w:val="22"/>
            <w:szCs w:val="22"/>
          </w:rPr>
          <w:t>lincoln</w:t>
        </w:r>
        <w:proofErr w:type="spellEnd"/>
        <w:r>
          <w:rPr>
            <w:rStyle w:val="Hyperlink"/>
            <w:sz w:val="22"/>
            <w:szCs w:val="22"/>
          </w:rPr>
          <w:t>-institute/employment</w:t>
        </w:r>
      </w:hyperlink>
      <w:r>
        <w:rPr>
          <w:sz w:val="22"/>
          <w:szCs w:val="22"/>
        </w:rPr>
        <w:t xml:space="preserve"> and please also share on </w:t>
      </w:r>
      <w:hyperlink r:id="rId5" w:history="1">
        <w:r>
          <w:rPr>
            <w:rStyle w:val="Hyperlink"/>
            <w:sz w:val="22"/>
            <w:szCs w:val="22"/>
          </w:rPr>
          <w:t>LinkedIn</w:t>
        </w:r>
      </w:hyperlink>
      <w:r>
        <w:rPr>
          <w:sz w:val="22"/>
          <w:szCs w:val="22"/>
        </w:rPr>
        <w:t>.</w:t>
      </w:r>
    </w:p>
    <w:p w14:paraId="0048728D" w14:textId="77777777" w:rsidR="00094EB4" w:rsidRDefault="00094EB4"/>
    <w:sectPr w:rsidR="00094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72F"/>
    <w:rsid w:val="00094EB4"/>
    <w:rsid w:val="00107380"/>
    <w:rsid w:val="00E31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24AD5"/>
  <w15:chartTrackingRefBased/>
  <w15:docId w15:val="{B4A410BB-3E54-40F2-93D3-579CDF66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FF"/>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72F"/>
    <w:pPr>
      <w:spacing w:after="0" w:line="240" w:lineRule="auto"/>
    </w:pPr>
    <w:rPr>
      <w:rFonts w:ascii="Calibri" w:hAnsi="Calibri" w:cs="Calibri"/>
      <w:color w:val="auto"/>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172F"/>
    <w:rPr>
      <w:color w:val="0563C1"/>
      <w:u w:val="single"/>
    </w:rPr>
  </w:style>
  <w:style w:type="character" w:styleId="FollowedHyperlink">
    <w:name w:val="FollowedHyperlink"/>
    <w:basedOn w:val="DefaultParagraphFont"/>
    <w:uiPriority w:val="99"/>
    <w:semiHidden/>
    <w:unhideWhenUsed/>
    <w:rsid w:val="00E317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46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nkedin.com/jobs/view/3524224120/?refId=CNLsK3kGTNK1juH8%2F6tTwQ%3D%3D&amp;trackingId=Te7c7auzjn3yRif2A9d3pQ%3D%3D" TargetMode="External"/><Relationship Id="rId4" Type="http://schemas.openxmlformats.org/officeDocument/2006/relationships/hyperlink" Target="https://www.lincolninst.edu/about-lincoln-institute/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c:creator>
  <cp:keywords/>
  <dc:description/>
  <cp:lastModifiedBy>Amber</cp:lastModifiedBy>
  <cp:revision>1</cp:revision>
  <dcterms:created xsi:type="dcterms:W3CDTF">2023-03-22T20:56:00Z</dcterms:created>
  <dcterms:modified xsi:type="dcterms:W3CDTF">2023-03-22T20:57:00Z</dcterms:modified>
</cp:coreProperties>
</file>